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F42" w:rsidRDefault="00B82F42" w:rsidP="00B82F42">
      <w:pPr>
        <w:spacing w:after="47" w:line="259" w:lineRule="auto"/>
        <w:ind w:left="5" w:right="0" w:firstLine="0"/>
        <w:jc w:val="center"/>
      </w:pPr>
    </w:p>
    <w:p w:rsidR="00B82F42" w:rsidRDefault="00B82F42" w:rsidP="00B82F42">
      <w:pPr>
        <w:spacing w:after="30" w:line="259" w:lineRule="auto"/>
        <w:ind w:right="57"/>
        <w:jc w:val="center"/>
      </w:pPr>
      <w:r>
        <w:rPr>
          <w:b/>
          <w:sz w:val="26"/>
        </w:rPr>
        <w:t xml:space="preserve">МУНИЦИПАЛЬНОЕ </w:t>
      </w:r>
    </w:p>
    <w:p w:rsidR="00B82F42" w:rsidRDefault="00B82F42" w:rsidP="00B82F42">
      <w:pPr>
        <w:spacing w:after="30" w:line="259" w:lineRule="auto"/>
        <w:ind w:right="59"/>
        <w:jc w:val="center"/>
      </w:pPr>
      <w:r>
        <w:rPr>
          <w:b/>
          <w:sz w:val="26"/>
        </w:rPr>
        <w:t xml:space="preserve">ДОШКОЛЬНОЕ ОБРАЗОВАТЕЛЬНОЕ БЮДЖЕТНОЕ УЧРЕЖДЕНИЕ </w:t>
      </w:r>
    </w:p>
    <w:p w:rsidR="00B82F42" w:rsidRDefault="00B82F42" w:rsidP="00B82F42">
      <w:pPr>
        <w:spacing w:after="30" w:line="259" w:lineRule="auto"/>
        <w:jc w:val="center"/>
      </w:pPr>
      <w:r>
        <w:rPr>
          <w:b/>
          <w:sz w:val="26"/>
        </w:rPr>
        <w:t xml:space="preserve">ИРБЕЙСКИЙ ДЕТСКИЙ САД № 4 </w:t>
      </w:r>
      <w:r w:rsidRPr="00B9312C">
        <w:rPr>
          <w:b/>
          <w:sz w:val="32"/>
          <w:szCs w:val="32"/>
        </w:rPr>
        <w:t>«</w:t>
      </w:r>
      <w:proofErr w:type="spellStart"/>
      <w:r w:rsidRPr="00B9312C">
        <w:rPr>
          <w:b/>
          <w:sz w:val="32"/>
          <w:szCs w:val="32"/>
        </w:rPr>
        <w:t>Дюймовочка</w:t>
      </w:r>
      <w:proofErr w:type="spellEnd"/>
      <w:r w:rsidRPr="00B9312C">
        <w:rPr>
          <w:b/>
          <w:sz w:val="32"/>
          <w:szCs w:val="32"/>
        </w:rPr>
        <w:t>»</w:t>
      </w:r>
      <w:r>
        <w:rPr>
          <w:b/>
          <w:sz w:val="26"/>
        </w:rPr>
        <w:t xml:space="preserve"> </w:t>
      </w:r>
    </w:p>
    <w:p w:rsidR="00B82F42" w:rsidRDefault="00B82F42" w:rsidP="00B82F42">
      <w:pPr>
        <w:spacing w:after="0" w:line="259" w:lineRule="auto"/>
        <w:ind w:left="14" w:right="0" w:firstLine="0"/>
        <w:jc w:val="center"/>
      </w:pPr>
    </w:p>
    <w:p w:rsidR="00B82F42" w:rsidRDefault="00B82F42" w:rsidP="00B82F42">
      <w:pPr>
        <w:spacing w:after="61" w:line="240" w:lineRule="auto"/>
        <w:ind w:left="7164" w:right="7274" w:firstLine="0"/>
        <w:jc w:val="left"/>
      </w:pPr>
      <w:r>
        <w:rPr>
          <w:b/>
        </w:rPr>
        <w:t xml:space="preserve"> </w:t>
      </w:r>
      <w:r>
        <w:rPr>
          <w:sz w:val="24"/>
        </w:rPr>
        <w:t xml:space="preserve"> </w:t>
      </w:r>
    </w:p>
    <w:p w:rsidR="00B82F42" w:rsidRDefault="00B82F42" w:rsidP="00B82F42">
      <w:pPr>
        <w:tabs>
          <w:tab w:val="center" w:pos="2837"/>
          <w:tab w:val="center" w:pos="3543"/>
          <w:tab w:val="center" w:pos="4254"/>
          <w:tab w:val="center" w:pos="4960"/>
          <w:tab w:val="center" w:pos="5670"/>
          <w:tab w:val="center" w:pos="6376"/>
          <w:tab w:val="center" w:pos="7087"/>
          <w:tab w:val="center" w:pos="7792"/>
          <w:tab w:val="center" w:pos="8503"/>
          <w:tab w:val="center" w:pos="9209"/>
          <w:tab w:val="center" w:pos="10836"/>
        </w:tabs>
        <w:spacing w:after="28" w:line="259" w:lineRule="auto"/>
        <w:ind w:left="-10" w:right="0" w:firstLine="0"/>
        <w:jc w:val="left"/>
      </w:pPr>
      <w:r>
        <w:rPr>
          <w:sz w:val="26"/>
        </w:rPr>
        <w:t xml:space="preserve">Принято на Педагогическом </w:t>
      </w:r>
      <w:proofErr w:type="gramStart"/>
      <w:r>
        <w:rPr>
          <w:sz w:val="26"/>
        </w:rPr>
        <w:t xml:space="preserve">совете  </w:t>
      </w:r>
      <w:r>
        <w:rPr>
          <w:sz w:val="26"/>
        </w:rPr>
        <w:tab/>
      </w:r>
      <w:proofErr w:type="gram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УТВЕРЖДЕНО: </w:t>
      </w:r>
    </w:p>
    <w:p w:rsidR="00B82F42" w:rsidRDefault="00B82F42" w:rsidP="00B82F42">
      <w:pPr>
        <w:spacing w:after="28" w:line="259" w:lineRule="auto"/>
        <w:ind w:left="0" w:right="0"/>
        <w:jc w:val="left"/>
      </w:pPr>
      <w:r>
        <w:rPr>
          <w:sz w:val="26"/>
        </w:rPr>
        <w:t xml:space="preserve">МДОБУ </w:t>
      </w:r>
      <w:proofErr w:type="spellStart"/>
      <w:r>
        <w:rPr>
          <w:sz w:val="26"/>
        </w:rPr>
        <w:t>Ирбейский</w:t>
      </w:r>
      <w:proofErr w:type="spellEnd"/>
      <w:r>
        <w:rPr>
          <w:sz w:val="26"/>
        </w:rPr>
        <w:t xml:space="preserve"> д/с №4 «</w:t>
      </w:r>
      <w:proofErr w:type="spellStart"/>
      <w:r>
        <w:rPr>
          <w:sz w:val="26"/>
        </w:rPr>
        <w:t>Дюймовочка</w:t>
      </w:r>
      <w:proofErr w:type="spellEnd"/>
      <w:r>
        <w:rPr>
          <w:sz w:val="26"/>
        </w:rPr>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Заведующий МДОБУ </w:t>
      </w:r>
      <w:proofErr w:type="spellStart"/>
      <w:r>
        <w:rPr>
          <w:sz w:val="26"/>
        </w:rPr>
        <w:t>Ирбейский</w:t>
      </w:r>
      <w:proofErr w:type="spellEnd"/>
      <w:r>
        <w:rPr>
          <w:sz w:val="26"/>
        </w:rPr>
        <w:t xml:space="preserve"> №4 «</w:t>
      </w:r>
      <w:proofErr w:type="spellStart"/>
      <w:r>
        <w:rPr>
          <w:sz w:val="26"/>
        </w:rPr>
        <w:t>Дюймовочка</w:t>
      </w:r>
      <w:proofErr w:type="spellEnd"/>
      <w:r>
        <w:rPr>
          <w:sz w:val="26"/>
        </w:rPr>
        <w:t xml:space="preserve">» Протокол №1 от 29.08.2023 года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____________</w:t>
      </w:r>
      <w:proofErr w:type="spellStart"/>
      <w:r>
        <w:rPr>
          <w:sz w:val="26"/>
        </w:rPr>
        <w:t>С.В.Байкалова</w:t>
      </w:r>
      <w:proofErr w:type="spellEnd"/>
      <w:r>
        <w:rPr>
          <w:sz w:val="26"/>
        </w:rPr>
        <w:t xml:space="preserve"> </w:t>
      </w:r>
    </w:p>
    <w:p w:rsidR="00B82F42" w:rsidRDefault="00B82F42" w:rsidP="00B82F42">
      <w:pPr>
        <w:tabs>
          <w:tab w:val="center" w:pos="3543"/>
          <w:tab w:val="center" w:pos="4254"/>
          <w:tab w:val="center" w:pos="4960"/>
          <w:tab w:val="center" w:pos="5670"/>
          <w:tab w:val="center" w:pos="6376"/>
          <w:tab w:val="center" w:pos="7087"/>
          <w:tab w:val="center" w:pos="7792"/>
          <w:tab w:val="center" w:pos="8503"/>
          <w:tab w:val="center" w:pos="9209"/>
          <w:tab w:val="center" w:pos="11596"/>
        </w:tabs>
        <w:spacing w:after="86" w:line="259" w:lineRule="auto"/>
        <w:ind w:left="-10" w:right="0" w:firstLine="0"/>
        <w:jc w:val="left"/>
      </w:pP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 xml:space="preserve"> </w:t>
      </w:r>
      <w:r>
        <w:rPr>
          <w:sz w:val="26"/>
        </w:rPr>
        <w:tab/>
        <w:t>Приказ № 23 от 29.08.2023 года</w:t>
      </w:r>
    </w:p>
    <w:p w:rsidR="00B82F42" w:rsidRDefault="00B82F42" w:rsidP="00B82F42">
      <w:pPr>
        <w:spacing w:after="0" w:line="259" w:lineRule="auto"/>
        <w:ind w:left="14" w:right="0" w:firstLine="0"/>
        <w:jc w:val="center"/>
      </w:pPr>
    </w:p>
    <w:p w:rsidR="00B82F42" w:rsidRDefault="00B82F42" w:rsidP="00B82F42">
      <w:pPr>
        <w:spacing w:after="30" w:line="259" w:lineRule="auto"/>
        <w:ind w:left="14" w:right="0" w:firstLine="0"/>
        <w:jc w:val="center"/>
      </w:pPr>
      <w:r>
        <w:rPr>
          <w:b/>
        </w:rPr>
        <w:t xml:space="preserve"> </w:t>
      </w:r>
    </w:p>
    <w:p w:rsidR="00B82F42" w:rsidRDefault="00B82F42" w:rsidP="00B82F42">
      <w:pPr>
        <w:spacing w:after="0" w:line="259" w:lineRule="auto"/>
        <w:ind w:right="50"/>
        <w:jc w:val="center"/>
      </w:pPr>
      <w:r>
        <w:rPr>
          <w:b/>
        </w:rPr>
        <w:t xml:space="preserve">План работы «Школы молодого педагога» на 2023 - 2024 учебный год </w:t>
      </w:r>
    </w:p>
    <w:p w:rsidR="00B82F42" w:rsidRDefault="00B82F42" w:rsidP="00B82F42">
      <w:pPr>
        <w:spacing w:after="17" w:line="259" w:lineRule="auto"/>
        <w:ind w:left="5" w:right="0" w:firstLine="0"/>
        <w:jc w:val="center"/>
      </w:pPr>
      <w:r>
        <w:rPr>
          <w:b/>
          <w:sz w:val="24"/>
        </w:rPr>
        <w:t xml:space="preserve"> </w:t>
      </w:r>
    </w:p>
    <w:p w:rsidR="00B82F42" w:rsidRDefault="00B82F42" w:rsidP="00B82F42">
      <w:pPr>
        <w:spacing w:after="0" w:line="259" w:lineRule="auto"/>
        <w:ind w:left="5" w:right="0" w:firstLine="0"/>
        <w:jc w:val="left"/>
      </w:pPr>
      <w:r>
        <w:rPr>
          <w:b/>
        </w:rPr>
        <w:t xml:space="preserve"> </w:t>
      </w:r>
    </w:p>
    <w:p w:rsidR="00B82F42" w:rsidRDefault="00B82F42" w:rsidP="00B82F42">
      <w:pPr>
        <w:pStyle w:val="1"/>
        <w:ind w:right="52"/>
      </w:pPr>
    </w:p>
    <w:p w:rsidR="00B82F42" w:rsidRDefault="00B82F42" w:rsidP="00B82F42">
      <w:pPr>
        <w:pStyle w:val="1"/>
        <w:ind w:right="52"/>
      </w:pPr>
      <w:r>
        <w:t xml:space="preserve">Актуальность и социальная значимость проблемы психолого-педагогического сопровождения молодого специалиста </w:t>
      </w:r>
    </w:p>
    <w:p w:rsidR="00B82F42" w:rsidRDefault="00B82F42" w:rsidP="00B82F42">
      <w:pPr>
        <w:spacing w:after="28" w:line="259" w:lineRule="auto"/>
        <w:ind w:left="14" w:right="0" w:firstLine="0"/>
        <w:jc w:val="center"/>
      </w:pPr>
      <w:r>
        <w:t xml:space="preserve"> </w:t>
      </w:r>
    </w:p>
    <w:p w:rsidR="00B82F42" w:rsidRDefault="00B82F42" w:rsidP="00B82F42">
      <w:pPr>
        <w:ind w:left="720" w:right="55"/>
      </w:pPr>
      <w:r>
        <w:t xml:space="preserve">Обновление рабочего коллектива – норма успешного существования любой профессиональной группы.  </w:t>
      </w:r>
    </w:p>
    <w:p w:rsidR="00B82F42" w:rsidRDefault="00B82F42" w:rsidP="00B82F42">
      <w:pPr>
        <w:ind w:left="15" w:right="55"/>
      </w:pPr>
      <w:r>
        <w:t xml:space="preserve">Сегодня, в эпоху реформы системы образования, вопрос о работе в дошкольных образовательных учреждениях молодых специалистов поднимается на различных уровнях. А между тем, по-прежнему существует проблема, как привлечь в детский сад грамотных молодых специалистов, и что еще существеннее, как удержать их.  </w:t>
      </w:r>
    </w:p>
    <w:p w:rsidR="00B82F42" w:rsidRDefault="00B82F42" w:rsidP="00B82F42">
      <w:pPr>
        <w:ind w:left="15" w:right="55"/>
      </w:pPr>
      <w:r>
        <w:t xml:space="preserve">Согласно статистике, из выпускников педагогических вузов только небольшая часть идет работать в детские сады, к тому же очень часто среди них те, кто не нашел себе более высокооплачиваемой работы. Но еще более печальнее, тот факт, что из этих молодых специалистов почти половина уходит из системы образования через несколько лет.  </w:t>
      </w:r>
    </w:p>
    <w:p w:rsidR="00B82F42" w:rsidRDefault="00B82F42" w:rsidP="00B82F42">
      <w:pPr>
        <w:ind w:left="15" w:right="55"/>
      </w:pPr>
      <w:r>
        <w:lastRenderedPageBreak/>
        <w:t xml:space="preserve">Вопросы, которые надо решать, очень много: это и финансовая поддержка, и система наград и поощрений, и адаптация в коллективе, и, наконец, методическая подготовка. Некоторые вопросы (финансовые или проблемы престижа профессии педагога в обществе) не находятся в компетентности администрации образовательного учреждения, это дело времени и вопрос многих образовательных реформ. А вот проблема адаптации в коллективе, создание эмоционально-благоприятной атмосферы, вопросы методической подготовки грамотного специалиста вполне можно решать в стенах образовательного учреждения.  </w:t>
      </w:r>
    </w:p>
    <w:p w:rsidR="00B82F42" w:rsidRDefault="00B82F42" w:rsidP="00B82F42">
      <w:pPr>
        <w:spacing w:after="0" w:line="259" w:lineRule="auto"/>
        <w:ind w:left="5" w:right="0" w:firstLine="0"/>
        <w:jc w:val="left"/>
      </w:pPr>
      <w:r>
        <w:t xml:space="preserve"> </w:t>
      </w:r>
    </w:p>
    <w:p w:rsidR="00B82F42" w:rsidRDefault="00B82F42" w:rsidP="00B82F42">
      <w:pPr>
        <w:spacing w:after="0" w:line="259" w:lineRule="auto"/>
        <w:ind w:left="5" w:right="0" w:firstLine="0"/>
        <w:jc w:val="left"/>
      </w:pPr>
      <w:r>
        <w:t xml:space="preserve"> </w:t>
      </w:r>
    </w:p>
    <w:p w:rsidR="00B82F42" w:rsidRDefault="00B82F42" w:rsidP="00B82F42">
      <w:pPr>
        <w:spacing w:after="28" w:line="259" w:lineRule="auto"/>
        <w:ind w:left="5" w:right="0" w:firstLine="0"/>
        <w:jc w:val="left"/>
      </w:pPr>
      <w:r>
        <w:t xml:space="preserve"> </w:t>
      </w:r>
    </w:p>
    <w:p w:rsidR="00B82F42" w:rsidRDefault="00B82F42" w:rsidP="00B82F42">
      <w:pPr>
        <w:ind w:left="15" w:right="55"/>
      </w:pPr>
      <w:r>
        <w:rPr>
          <w:b/>
        </w:rPr>
        <w:t xml:space="preserve">Цель: </w:t>
      </w:r>
      <w:r>
        <w:t xml:space="preserve">обеспечение профессионального и творческого роста молодых педагогов в условиях реализации ФОП ДО.  </w:t>
      </w:r>
    </w:p>
    <w:p w:rsidR="00B82F42" w:rsidRDefault="00B82F42" w:rsidP="00B82F42">
      <w:pPr>
        <w:spacing w:after="37" w:line="259" w:lineRule="auto"/>
        <w:ind w:left="5" w:right="0" w:firstLine="0"/>
        <w:jc w:val="left"/>
      </w:pPr>
      <w:r>
        <w:t xml:space="preserve"> </w:t>
      </w:r>
    </w:p>
    <w:p w:rsidR="00B82F42" w:rsidRDefault="00B82F42" w:rsidP="00B82F42">
      <w:pPr>
        <w:spacing w:after="0" w:line="259" w:lineRule="auto"/>
        <w:ind w:left="15" w:right="0"/>
        <w:jc w:val="left"/>
      </w:pPr>
      <w:r>
        <w:rPr>
          <w:b/>
        </w:rPr>
        <w:t xml:space="preserve">Задачи «Клуба молодого педагога»:  </w:t>
      </w:r>
    </w:p>
    <w:p w:rsidR="00B82F42" w:rsidRDefault="00B82F42" w:rsidP="00B82F42">
      <w:pPr>
        <w:spacing w:after="31" w:line="259" w:lineRule="auto"/>
        <w:ind w:left="5" w:right="0" w:firstLine="0"/>
        <w:jc w:val="left"/>
      </w:pPr>
      <w:r>
        <w:t xml:space="preserve"> </w:t>
      </w:r>
    </w:p>
    <w:p w:rsidR="00B82F42" w:rsidRDefault="00B82F42" w:rsidP="00B82F42">
      <w:pPr>
        <w:numPr>
          <w:ilvl w:val="0"/>
          <w:numId w:val="1"/>
        </w:numPr>
        <w:spacing w:after="109"/>
        <w:ind w:right="55" w:hanging="360"/>
      </w:pPr>
      <w:r>
        <w:t xml:space="preserve">Обеспечить наиболее лёгкую адаптацию молодых педагогов в коллективе  </w:t>
      </w:r>
    </w:p>
    <w:p w:rsidR="00B82F42" w:rsidRDefault="00B82F42" w:rsidP="00B82F42">
      <w:pPr>
        <w:numPr>
          <w:ilvl w:val="0"/>
          <w:numId w:val="1"/>
        </w:numPr>
        <w:spacing w:after="36" w:line="316" w:lineRule="auto"/>
        <w:ind w:right="55" w:hanging="360"/>
      </w:pPr>
      <w:r>
        <w:t xml:space="preserve">Формировать профессионально значимые качества молодых педагогов, необходимые для эффективного и конструктивного взаимодействия со всеми участниками педагогического процесса  </w:t>
      </w:r>
    </w:p>
    <w:p w:rsidR="00B82F42" w:rsidRDefault="00B82F42" w:rsidP="00B82F42">
      <w:pPr>
        <w:numPr>
          <w:ilvl w:val="0"/>
          <w:numId w:val="1"/>
        </w:numPr>
        <w:spacing w:line="319" w:lineRule="auto"/>
        <w:ind w:right="55" w:hanging="360"/>
      </w:pPr>
      <w:r>
        <w:t xml:space="preserve">Совершенствовать качество </w:t>
      </w:r>
      <w:proofErr w:type="spellStart"/>
      <w:r>
        <w:t>воспитательно</w:t>
      </w:r>
      <w:proofErr w:type="spellEnd"/>
      <w:r>
        <w:t xml:space="preserve"> -образовательного процесса путём повышения профессионального мастерства молодых специалистов  </w:t>
      </w:r>
    </w:p>
    <w:p w:rsidR="00B82F42" w:rsidRDefault="00B82F42" w:rsidP="00B82F42">
      <w:pPr>
        <w:numPr>
          <w:ilvl w:val="0"/>
          <w:numId w:val="1"/>
        </w:numPr>
        <w:spacing w:after="204"/>
        <w:ind w:right="55" w:hanging="360"/>
      </w:pPr>
      <w:r>
        <w:t xml:space="preserve">Приобщать молодых специалистов к корпоративной культуре (под корпоративной культурой мы понимаем устойчивый, сложившийся в процессе жизнедеятельности МБДОУ, стиль работы его сотрудников, принципы организации внутренних процессов учреждения и стратегии деятельности, обеспечивающих стабильное функционирование и развитие) МБДОУ, объединять вокруг традиций МБДОУ  </w:t>
      </w:r>
    </w:p>
    <w:p w:rsidR="00B82F42" w:rsidRDefault="00B82F42" w:rsidP="00B82F42">
      <w:pPr>
        <w:spacing w:after="125" w:line="326" w:lineRule="auto"/>
        <w:ind w:left="15" w:right="55"/>
      </w:pPr>
      <w:r>
        <w:t xml:space="preserve">Деятельность «Школы молодого педагога» </w:t>
      </w:r>
      <w:r w:rsidRPr="00B9312C">
        <w:rPr>
          <w:szCs w:val="28"/>
        </w:rPr>
        <w:t xml:space="preserve">МДОБУ </w:t>
      </w:r>
      <w:proofErr w:type="spellStart"/>
      <w:r w:rsidRPr="00B9312C">
        <w:rPr>
          <w:szCs w:val="28"/>
        </w:rPr>
        <w:t>Ирбейский</w:t>
      </w:r>
      <w:proofErr w:type="spellEnd"/>
      <w:r w:rsidRPr="00B9312C">
        <w:rPr>
          <w:szCs w:val="28"/>
        </w:rPr>
        <w:t xml:space="preserve"> №4 «</w:t>
      </w:r>
      <w:proofErr w:type="spellStart"/>
      <w:r w:rsidRPr="00B9312C">
        <w:rPr>
          <w:szCs w:val="28"/>
        </w:rPr>
        <w:t>Дюймовочка</w:t>
      </w:r>
      <w:proofErr w:type="spellEnd"/>
      <w:r w:rsidRPr="00B9312C">
        <w:rPr>
          <w:szCs w:val="28"/>
        </w:rPr>
        <w:t>»</w:t>
      </w:r>
      <w:r>
        <w:rPr>
          <w:sz w:val="26"/>
        </w:rPr>
        <w:t xml:space="preserve"> </w:t>
      </w:r>
      <w:r>
        <w:t xml:space="preserve">строится </w:t>
      </w:r>
      <w:r>
        <w:rPr>
          <w:b/>
        </w:rPr>
        <w:t xml:space="preserve">на </w:t>
      </w:r>
      <w:r>
        <w:rPr>
          <w:b/>
          <w:i/>
        </w:rPr>
        <w:t xml:space="preserve">принципах, наиболее значимых на начальном этапе работы: </w:t>
      </w:r>
    </w:p>
    <w:p w:rsidR="00B82F42" w:rsidRDefault="00B82F42" w:rsidP="00B82F42">
      <w:pPr>
        <w:spacing w:after="52"/>
        <w:ind w:left="15" w:right="55"/>
      </w:pPr>
      <w:r>
        <w:rPr>
          <w:b/>
        </w:rPr>
        <w:lastRenderedPageBreak/>
        <w:t xml:space="preserve">Принцип сотрудничества и диалога </w:t>
      </w:r>
      <w:r>
        <w:t xml:space="preserve">позволяет создать в ходе занятий атмосферу доброжелательности, эмоциональной раскрепощённой среди начинающих педагогов и опытных специалистов;  </w:t>
      </w:r>
    </w:p>
    <w:p w:rsidR="00B82F42" w:rsidRDefault="00B82F42" w:rsidP="00B82F42">
      <w:pPr>
        <w:spacing w:after="52"/>
        <w:ind w:left="15" w:right="55"/>
      </w:pPr>
      <w:r>
        <w:rPr>
          <w:b/>
        </w:rPr>
        <w:t xml:space="preserve">Принцип системности - </w:t>
      </w:r>
      <w:r>
        <w:t xml:space="preserve">непрерывности образования, накопления опыта;  </w:t>
      </w:r>
    </w:p>
    <w:p w:rsidR="00B82F42" w:rsidRDefault="00B82F42" w:rsidP="00B82F42">
      <w:pPr>
        <w:spacing w:after="301"/>
        <w:ind w:left="15" w:right="55"/>
      </w:pPr>
      <w:r>
        <w:rPr>
          <w:b/>
        </w:rPr>
        <w:t xml:space="preserve">Принцип многоуровневой дифференциации - </w:t>
      </w:r>
      <w:r>
        <w:t xml:space="preserve">организация подгрупп для занятий по стажу работы, по уровню квалификационной категории педагогов, по выявленным проблемам в работе.  </w:t>
      </w:r>
    </w:p>
    <w:p w:rsidR="00B82F42" w:rsidRDefault="00B82F42" w:rsidP="00B82F42">
      <w:pPr>
        <w:spacing w:after="349" w:line="259" w:lineRule="auto"/>
        <w:ind w:left="-428" w:right="0"/>
        <w:jc w:val="left"/>
      </w:pPr>
      <w:r>
        <w:rPr>
          <w:b/>
        </w:rPr>
        <w:t xml:space="preserve">      Прогнозируемые результаты:</w:t>
      </w:r>
      <w:r>
        <w:t xml:space="preserve"> </w:t>
      </w:r>
    </w:p>
    <w:p w:rsidR="00B82F42" w:rsidRDefault="00B82F42" w:rsidP="00B82F42">
      <w:pPr>
        <w:numPr>
          <w:ilvl w:val="1"/>
          <w:numId w:val="1"/>
        </w:numPr>
        <w:ind w:right="55" w:hanging="360"/>
      </w:pPr>
      <w:r>
        <w:t xml:space="preserve">умение применять психолого-педагогические знания в </w:t>
      </w:r>
      <w:proofErr w:type="spellStart"/>
      <w:r>
        <w:t>воспитательно</w:t>
      </w:r>
      <w:proofErr w:type="spellEnd"/>
      <w:r>
        <w:t xml:space="preserve">-образовательной работе с ребенком; </w:t>
      </w:r>
    </w:p>
    <w:p w:rsidR="00B82F42" w:rsidRDefault="00B82F42" w:rsidP="00B82F42">
      <w:pPr>
        <w:numPr>
          <w:ilvl w:val="1"/>
          <w:numId w:val="1"/>
        </w:numPr>
        <w:spacing w:line="316" w:lineRule="auto"/>
        <w:ind w:right="55" w:hanging="360"/>
      </w:pPr>
      <w:r>
        <w:t xml:space="preserve">аналитические умения, позволяющие проводить анализ выполняемых в педагогическом взаимодействии с ребенком требований, оценивать данные требования; </w:t>
      </w:r>
    </w:p>
    <w:p w:rsidR="00B82F42" w:rsidRDefault="00B82F42" w:rsidP="00B82F42">
      <w:pPr>
        <w:numPr>
          <w:ilvl w:val="1"/>
          <w:numId w:val="1"/>
        </w:numPr>
        <w:spacing w:after="67"/>
        <w:ind w:right="55" w:hanging="360"/>
      </w:pPr>
      <w:r>
        <w:t xml:space="preserve">умение планировать, подготавливать и осуществлять процесс </w:t>
      </w:r>
      <w:proofErr w:type="spellStart"/>
      <w:r>
        <w:t>воспитательно</w:t>
      </w:r>
      <w:proofErr w:type="spellEnd"/>
      <w:r>
        <w:t xml:space="preserve">-образовательной работы с ребенком; </w:t>
      </w:r>
    </w:p>
    <w:p w:rsidR="00B82F42" w:rsidRDefault="00B82F42" w:rsidP="00B82F42">
      <w:pPr>
        <w:numPr>
          <w:ilvl w:val="1"/>
          <w:numId w:val="1"/>
        </w:numPr>
        <w:spacing w:after="56"/>
        <w:ind w:right="55" w:hanging="360"/>
      </w:pPr>
      <w:r>
        <w:t xml:space="preserve">умение анализировать индивидуальные качества ребенка и организовывать психолого-педагогическую поддержку развития ребенка; </w:t>
      </w:r>
    </w:p>
    <w:p w:rsidR="00B82F42" w:rsidRDefault="00B82F42" w:rsidP="00B82F42">
      <w:pPr>
        <w:numPr>
          <w:ilvl w:val="1"/>
          <w:numId w:val="1"/>
        </w:numPr>
        <w:spacing w:line="319" w:lineRule="auto"/>
        <w:ind w:right="55" w:hanging="360"/>
      </w:pPr>
      <w:r>
        <w:t xml:space="preserve">умение анализировать развивающую среду в дошкольном образовательном учреждении и создавать эстетически грамотно организованную и психологически комфортную развивающуюся среду в нем; </w:t>
      </w:r>
    </w:p>
    <w:p w:rsidR="00B82F42" w:rsidRDefault="00B82F42" w:rsidP="00B82F42">
      <w:pPr>
        <w:numPr>
          <w:ilvl w:val="1"/>
          <w:numId w:val="1"/>
        </w:numPr>
        <w:spacing w:after="57"/>
        <w:ind w:right="55" w:hanging="360"/>
      </w:pPr>
      <w:r>
        <w:t xml:space="preserve">умение использовать современные инновационные технологии в образовательно-воспитательном взаимодействии с ребенком; </w:t>
      </w:r>
    </w:p>
    <w:p w:rsidR="00B82F42" w:rsidRDefault="00B82F42" w:rsidP="00B82F42">
      <w:pPr>
        <w:numPr>
          <w:ilvl w:val="1"/>
          <w:numId w:val="1"/>
        </w:numPr>
        <w:spacing w:after="56"/>
        <w:ind w:right="55" w:hanging="360"/>
      </w:pPr>
      <w:r>
        <w:t xml:space="preserve">достижение профессиональных успехов и занятие достойного личностному потенциалу каждого педагога места в образовательном пространстве ДОУ.  </w:t>
      </w:r>
    </w:p>
    <w:p w:rsidR="00B82F42" w:rsidRDefault="00B82F42" w:rsidP="00B82F42">
      <w:pPr>
        <w:spacing w:after="0" w:line="259" w:lineRule="auto"/>
        <w:ind w:left="7288" w:right="0" w:firstLine="0"/>
      </w:pPr>
      <w:r>
        <w:rPr>
          <w:b/>
        </w:rPr>
        <w:t xml:space="preserve"> </w:t>
      </w:r>
    </w:p>
    <w:tbl>
      <w:tblPr>
        <w:tblStyle w:val="TableGrid"/>
        <w:tblW w:w="14995" w:type="dxa"/>
        <w:tblInd w:w="10" w:type="dxa"/>
        <w:tblCellMar>
          <w:top w:w="61" w:type="dxa"/>
          <w:left w:w="106" w:type="dxa"/>
          <w:bottom w:w="0" w:type="dxa"/>
          <w:right w:w="26" w:type="dxa"/>
        </w:tblCellMar>
        <w:tblLook w:val="04A0" w:firstRow="1" w:lastRow="0" w:firstColumn="1" w:lastColumn="0" w:noHBand="0" w:noVBand="1"/>
      </w:tblPr>
      <w:tblGrid>
        <w:gridCol w:w="1099"/>
        <w:gridCol w:w="5959"/>
        <w:gridCol w:w="4960"/>
        <w:gridCol w:w="2977"/>
      </w:tblGrid>
      <w:tr w:rsidR="00B82F42" w:rsidTr="006B0C66">
        <w:trPr>
          <w:trHeight w:val="331"/>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pPr>
            <w:r>
              <w:rPr>
                <w:b/>
              </w:rPr>
              <w:t xml:space="preserve">Сроки  </w: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86" w:firstLine="0"/>
              <w:jc w:val="center"/>
            </w:pPr>
            <w:r>
              <w:rPr>
                <w:b/>
              </w:rPr>
              <w:t xml:space="preserve">Тема, форма проведения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92" w:firstLine="0"/>
              <w:jc w:val="center"/>
            </w:pPr>
            <w:r>
              <w:rPr>
                <w:b/>
              </w:rPr>
              <w:t xml:space="preserve">Содержание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83" w:firstLine="0"/>
              <w:jc w:val="center"/>
            </w:pPr>
            <w:r>
              <w:rPr>
                <w:b/>
              </w:rPr>
              <w:t xml:space="preserve">Ответственные </w:t>
            </w:r>
          </w:p>
        </w:tc>
      </w:tr>
      <w:tr w:rsidR="00B82F42" w:rsidTr="006B0C66">
        <w:trPr>
          <w:trHeight w:val="2267"/>
        </w:trPr>
        <w:tc>
          <w:tcPr>
            <w:tcW w:w="1099" w:type="dxa"/>
            <w:vMerge w:val="restart"/>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w:lastRenderedPageBreak/>
              <mc:AlternateContent>
                <mc:Choice Requires="wpg">
                  <w:drawing>
                    <wp:inline distT="0" distB="0" distL="0" distR="0" wp14:anchorId="2BFDB68F" wp14:editId="3F515DEC">
                      <wp:extent cx="195754" cy="800481"/>
                      <wp:effectExtent l="0" t="0" r="0" b="0"/>
                      <wp:docPr id="7682" name="Group 7682"/>
                      <wp:cNvGraphicFramePr/>
                      <a:graphic xmlns:a="http://schemas.openxmlformats.org/drawingml/2006/main">
                        <a:graphicData uri="http://schemas.microsoft.com/office/word/2010/wordprocessingGroup">
                          <wpg:wgp>
                            <wpg:cNvGrpSpPr/>
                            <wpg:grpSpPr>
                              <a:xfrm>
                                <a:off x="0" y="0"/>
                                <a:ext cx="195754" cy="800481"/>
                                <a:chOff x="0" y="0"/>
                                <a:chExt cx="195754" cy="800481"/>
                              </a:xfrm>
                            </wpg:grpSpPr>
                            <wps:wsp>
                              <wps:cNvPr id="346" name="Rectangle 346"/>
                              <wps:cNvSpPr/>
                              <wps:spPr>
                                <a:xfrm rot="-5399999">
                                  <a:off x="-359282" y="192375"/>
                                  <a:ext cx="1002328" cy="213883"/>
                                </a:xfrm>
                                <a:prstGeom prst="rect">
                                  <a:avLst/>
                                </a:prstGeom>
                                <a:ln>
                                  <a:noFill/>
                                </a:ln>
                              </wps:spPr>
                              <wps:txbx>
                                <w:txbxContent>
                                  <w:p w:rsidR="00B82F42" w:rsidRDefault="00B82F42" w:rsidP="00B82F42">
                                    <w:pPr>
                                      <w:spacing w:after="160" w:line="259" w:lineRule="auto"/>
                                      <w:ind w:left="0" w:right="0" w:firstLine="0"/>
                                      <w:jc w:val="left"/>
                                    </w:pPr>
                                    <w:r>
                                      <w:t xml:space="preserve">Сентябрь </w:t>
                                    </w:r>
                                  </w:p>
                                </w:txbxContent>
                              </wps:txbx>
                              <wps:bodyPr horzOverflow="overflow" vert="horz" lIns="0" tIns="0" rIns="0" bIns="0" rtlCol="0">
                                <a:noAutofit/>
                              </wps:bodyPr>
                            </wps:wsp>
                            <wps:wsp>
                              <wps:cNvPr id="347" name="Rectangle 347"/>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BFDB68F" id="Group 7682" o:spid="_x0000_s1026" style="width:15.4pt;height:63.05pt;mso-position-horizontal-relative:char;mso-position-vertical-relative:line" coordsize="1957,8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">
                      <v:rect id="Rectangle 346" o:spid="_x0000_s1027" style="position:absolute;left:-3592;top:1923;width:10022;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7FPGMYA&#10;AADcAAAADwAAAGRycy9kb3ducmV2LnhtbESPW2vCQBSE3wv+h+UIfWs2tqIlzUakUNKXCl4qPp5m&#10;Ty6YPZtmV03/vVsQfBxm5hsmXQymFWfqXWNZwSSKQRAXVjdcKdhtP55eQTiPrLG1TAr+yMEiGz2k&#10;mGh74TWdN74SAcIuQQW1910ipStqMugi2xEHr7S9QR9kX0nd4yXATSuf43gmDTYcFmrs6L2m4rg5&#10;GQXfk+1pn7vVDx/K3/n0y+erssqVehwPyzcQngZ/D9/an1rBy3QG/2fCEZD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7FPGM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Сентябрь </w:t>
                              </w:r>
                            </w:p>
                          </w:txbxContent>
                        </v:textbox>
                      </v:rect>
                      <v:rect id="Rectangle 347" o:spid="_x0000_s1028"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3qg8YA&#10;AADcAAAADwAAAGRycy9kb3ducmV2LnhtbESPW2vCQBSE34X+h+UU+qYbLzSSukopSPpSod7w8Zg9&#10;udDs2ZhdNf33riD4OMzMN8xs0ZlaXKh1lWUFw0EEgjizuuJCwXaz7E9BOI+ssbZMCv7JwWL+0pth&#10;ou2Vf+my9oUIEHYJKii9bxIpXVaSQTewDXHwctsa9EG2hdQtXgPc1HIURe/SYMVhocSGvkrK/tZn&#10;o2A33Jz3qVsd+ZCf4smPT1d5kSr19tp9foDw1Pln+NH+1grGkxj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3qg8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7" w:lineRule="auto"/>
              <w:ind w:left="5" w:right="0" w:firstLine="0"/>
              <w:jc w:val="left"/>
            </w:pPr>
            <w:r>
              <w:rPr>
                <w:b/>
                <w:u w:val="single" w:color="000000"/>
              </w:rPr>
              <w:t>Тема Выступления:</w:t>
            </w:r>
            <w:r>
              <w:t xml:space="preserve"> «Знакомство молодых педагогов с наставниками. Ознакомление с планом работы школы молодого педагога. Организация работы». Индивидуальное консультирование педагогов по запросам. </w:t>
            </w:r>
            <w:r>
              <w:rPr>
                <w:b/>
                <w:u w:val="single" w:color="000000"/>
              </w:rPr>
              <w:t>Форма проведения: Практикум</w:t>
            </w:r>
            <w:r>
              <w:rPr>
                <w:b/>
              </w:rPr>
              <w:t xml:space="preserve"> </w:t>
            </w:r>
          </w:p>
          <w:p w:rsidR="00B82F42" w:rsidRDefault="00B82F42" w:rsidP="006B0C66">
            <w:pPr>
              <w:spacing w:after="0" w:line="259" w:lineRule="auto"/>
              <w:ind w:left="5" w:right="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51" w:firstLine="0"/>
              <w:jc w:val="left"/>
            </w:pPr>
            <w:r>
              <w:t xml:space="preserve">Познакомить с планом работы ШМП на год, повторить содержание Программы и нормативных документов.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Старший воспитатель </w:t>
            </w:r>
          </w:p>
        </w:tc>
      </w:tr>
      <w:tr w:rsidR="00B82F42" w:rsidTr="006B0C66">
        <w:trPr>
          <w:trHeight w:val="975"/>
        </w:trPr>
        <w:tc>
          <w:tcPr>
            <w:tcW w:w="0" w:type="auto"/>
            <w:vMerge/>
            <w:tcBorders>
              <w:top w:val="nil"/>
              <w:left w:val="single" w:sz="4" w:space="0" w:color="000000"/>
              <w:bottom w:val="nil"/>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pPr>
            <w:r>
              <w:rPr>
                <w:b/>
                <w:u w:val="single" w:color="000000"/>
              </w:rPr>
              <w:t>Выступление:</w:t>
            </w:r>
            <w:r>
              <w:t xml:space="preserve"> «Десять золотых правил проведения родительских собраний»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Знакомство педагогов с правилами взаимоотношения с родителями воспитанников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Наставники </w:t>
            </w:r>
          </w:p>
        </w:tc>
      </w:tr>
      <w:tr w:rsidR="00B82F42" w:rsidTr="006B0C66">
        <w:trPr>
          <w:trHeight w:val="980"/>
        </w:trPr>
        <w:tc>
          <w:tcPr>
            <w:tcW w:w="0" w:type="auto"/>
            <w:vMerge/>
            <w:tcBorders>
              <w:top w:val="nil"/>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Практикум:</w:t>
            </w:r>
            <w:r>
              <w:t xml:space="preserve"> «Роль подвижной игры в жизни дошкольника»</w:t>
            </w: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87" w:firstLine="0"/>
              <w:jc w:val="left"/>
            </w:pPr>
            <w:r>
              <w:t xml:space="preserve">Знакомство педагогов с организацией и проведением подвижных игр с детьми дошкольного возраста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tabs>
                <w:tab w:val="right" w:pos="2845"/>
              </w:tabs>
              <w:spacing w:after="34" w:line="259" w:lineRule="auto"/>
              <w:ind w:left="0" w:right="0" w:firstLine="0"/>
              <w:jc w:val="left"/>
            </w:pPr>
            <w:r>
              <w:t xml:space="preserve">Инструктор </w:t>
            </w:r>
            <w:r>
              <w:tab/>
              <w:t xml:space="preserve">по </w:t>
            </w:r>
          </w:p>
          <w:p w:rsidR="00B82F42" w:rsidRDefault="00B82F42" w:rsidP="006B0C66">
            <w:pPr>
              <w:spacing w:after="0" w:line="259" w:lineRule="auto"/>
              <w:ind w:left="5" w:right="0" w:firstLine="0"/>
              <w:jc w:val="left"/>
            </w:pPr>
            <w:r>
              <w:t xml:space="preserve">физической культуре </w:t>
            </w:r>
          </w:p>
        </w:tc>
      </w:tr>
      <w:tr w:rsidR="00B82F42" w:rsidTr="006B0C66">
        <w:trPr>
          <w:trHeight w:val="3231"/>
        </w:trPr>
        <w:tc>
          <w:tcPr>
            <w:tcW w:w="1099" w:type="dxa"/>
            <w:vMerge w:val="restart"/>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2F8CF5A3" wp14:editId="4DB82BF5">
                      <wp:extent cx="195754" cy="724281"/>
                      <wp:effectExtent l="0" t="0" r="0" b="0"/>
                      <wp:docPr id="8068" name="Group 8068"/>
                      <wp:cNvGraphicFramePr/>
                      <a:graphic xmlns:a="http://schemas.openxmlformats.org/drawingml/2006/main">
                        <a:graphicData uri="http://schemas.microsoft.com/office/word/2010/wordprocessingGroup">
                          <wpg:wgp>
                            <wpg:cNvGrpSpPr/>
                            <wpg:grpSpPr>
                              <a:xfrm>
                                <a:off x="0" y="0"/>
                                <a:ext cx="195754" cy="724281"/>
                                <a:chOff x="0" y="0"/>
                                <a:chExt cx="195754" cy="724281"/>
                              </a:xfrm>
                            </wpg:grpSpPr>
                            <wps:wsp>
                              <wps:cNvPr id="437" name="Rectangle 437"/>
                              <wps:cNvSpPr/>
                              <wps:spPr>
                                <a:xfrm rot="-5399999">
                                  <a:off x="-306849" y="168608"/>
                                  <a:ext cx="897463" cy="213883"/>
                                </a:xfrm>
                                <a:prstGeom prst="rect">
                                  <a:avLst/>
                                </a:prstGeom>
                                <a:ln>
                                  <a:noFill/>
                                </a:ln>
                              </wps:spPr>
                              <wps:txbx>
                                <w:txbxContent>
                                  <w:p w:rsidR="00B82F42" w:rsidRDefault="00B82F42" w:rsidP="00B82F42">
                                    <w:pPr>
                                      <w:spacing w:after="160" w:line="259" w:lineRule="auto"/>
                                      <w:ind w:left="0" w:right="0" w:firstLine="0"/>
                                      <w:jc w:val="left"/>
                                    </w:pPr>
                                    <w:r>
                                      <w:t xml:space="preserve">Октябрь </w:t>
                                    </w:r>
                                  </w:p>
                                </w:txbxContent>
                              </wps:txbx>
                              <wps:bodyPr horzOverflow="overflow" vert="horz" lIns="0" tIns="0" rIns="0" bIns="0" rtlCol="0">
                                <a:noAutofit/>
                              </wps:bodyPr>
                            </wps:wsp>
                            <wps:wsp>
                              <wps:cNvPr id="438" name="Rectangle 438"/>
                              <wps:cNvSpPr/>
                              <wps:spPr>
                                <a:xfrm rot="-5399999">
                                  <a:off x="100750" y="-115334"/>
                                  <a:ext cx="58780"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F8CF5A3" id="Group 8068" o:spid="_x0000_s1029" style="width:15.4pt;height:57.05pt;mso-position-horizontal-relative:char;mso-position-vertical-relative:line" coordsize="1957,7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">
                      <v:rect id="Rectangle 437" o:spid="_x0000_s1030" style="position:absolute;left:-3068;top:1686;width:8973;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FUm8YA&#10;AADcAAAADwAAAGRycy9kb3ducmV2LnhtbESPW2vCQBSE34X+h+UU+qYbLzSSukopSPpSod7w8Zg9&#10;udDs2ZhdNf33riD4OMzMN8xs0ZlaXKh1lWUFw0EEgjizuuJCwXaz7E9BOI+ssbZMCv7JwWL+0pth&#10;ou2Vf+my9oUIEHYJKii9bxIpXVaSQTewDXHwctsa9EG2hdQtXgPc1HIURe/SYMVhocSGvkrK/tZn&#10;o2A33Jz3qVsd+ZCf4smPT1d5kSr19tp9foDw1Pln+NH+1gom4xjuZ8IRk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FFUm8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Октябрь </w:t>
                              </w:r>
                            </w:p>
                          </w:txbxContent>
                        </v:textbox>
                      </v:rect>
                      <v:rect id="Rectangle 438" o:spid="_x0000_s1031"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7A6cIA&#10;AADcAAAADwAAAGRycy9kb3ducmV2LnhtbERPy4rCMBTdC/5DuMLsNPWBDtUoIkhnM4I6M7i8NrcP&#10;bG5qE7Xz92YhuDyc92LVmkrcqXGlZQXDQQSCOLW65FzBz3Hb/wThPLLGyjIp+CcHq2W3s8BY2wfv&#10;6X7wuQgh7GJUUHhfx1K6tCCDbmBr4sBltjHoA2xyqRt8hHBTyVEUTaXBkkNDgTVtCkovh5tR8Ds8&#10;3v4StzvzKbvOJt8+2WV5otRHr13PQXhq/Vv8cn9pBZNxWBvOhCMgl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zsDpwgAAANwAAAAPAAAAAAAAAAAAAAAAAJgCAABkcnMvZG93&#10;bnJldi54bWxQSwUGAAAAAAQABAD1AAAAhwM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52" w:line="239" w:lineRule="auto"/>
              <w:ind w:left="5" w:right="0" w:firstLine="0"/>
              <w:jc w:val="left"/>
            </w:pPr>
            <w:r>
              <w:rPr>
                <w:b/>
                <w:u w:val="single" w:color="000000"/>
              </w:rPr>
              <w:t>Тема выступления:</w:t>
            </w:r>
            <w:r>
              <w:t xml:space="preserve"> «Содержание ФОП ДО; нормативных документов по организации образовательной деятельности (ФГОС ДО, аттестация педагогических работников, </w:t>
            </w:r>
            <w:proofErr w:type="spellStart"/>
            <w:r>
              <w:t>СанПин</w:t>
            </w:r>
            <w:proofErr w:type="spellEnd"/>
            <w:r>
              <w:t xml:space="preserve">).  </w:t>
            </w:r>
          </w:p>
          <w:p w:rsidR="00B82F42" w:rsidRDefault="00B82F42" w:rsidP="006B0C66">
            <w:pPr>
              <w:spacing w:after="26" w:line="259" w:lineRule="auto"/>
              <w:ind w:left="5" w:right="0" w:firstLine="0"/>
              <w:jc w:val="left"/>
            </w:pPr>
            <w:r>
              <w:rPr>
                <w:b/>
                <w:u w:val="single" w:color="000000"/>
              </w:rPr>
              <w:t xml:space="preserve">Форма </w:t>
            </w:r>
            <w:proofErr w:type="gramStart"/>
            <w:r>
              <w:rPr>
                <w:b/>
                <w:u w:val="single" w:color="000000"/>
              </w:rPr>
              <w:t>проведения :</w:t>
            </w:r>
            <w:proofErr w:type="gramEnd"/>
            <w:r>
              <w:rPr>
                <w:b/>
                <w:u w:val="single" w:color="000000"/>
              </w:rPr>
              <w:t xml:space="preserve"> Практикум</w:t>
            </w:r>
            <w:r>
              <w:t xml:space="preserve"> </w:t>
            </w:r>
          </w:p>
          <w:p w:rsidR="00B82F42" w:rsidRDefault="00B82F42" w:rsidP="006B0C66">
            <w:pPr>
              <w:spacing w:after="0" w:line="259" w:lineRule="auto"/>
              <w:ind w:left="5" w:right="0" w:firstLine="0"/>
              <w:jc w:val="left"/>
            </w:pPr>
            <w:proofErr w:type="spellStart"/>
            <w:r>
              <w:rPr>
                <w:b/>
              </w:rPr>
              <w:t>IIч</w:t>
            </w:r>
            <w:proofErr w:type="spellEnd"/>
            <w:r>
              <w:rPr>
                <w:b/>
              </w:rPr>
              <w:t>.-презентация</w:t>
            </w:r>
            <w:r>
              <w:t xml:space="preserve">: «Документация педагога».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pPr>
            <w:r>
              <w:t xml:space="preserve">Повторить содержание Программы и нормативных документов.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Старший воспитатель Заместитель заведующего по ВР </w:t>
            </w:r>
          </w:p>
        </w:tc>
      </w:tr>
      <w:tr w:rsidR="00B82F42" w:rsidTr="006B0C66">
        <w:trPr>
          <w:trHeight w:val="1263"/>
        </w:trPr>
        <w:tc>
          <w:tcPr>
            <w:tcW w:w="0" w:type="auto"/>
            <w:vMerge/>
            <w:tcBorders>
              <w:top w:val="nil"/>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92" w:firstLine="0"/>
              <w:jc w:val="left"/>
            </w:pPr>
            <w:r>
              <w:rPr>
                <w:b/>
              </w:rPr>
              <w:t xml:space="preserve">Практикум </w:t>
            </w:r>
            <w:r>
              <w:rPr>
                <w:u w:val="single" w:color="000000"/>
              </w:rPr>
              <w:t>«Совместная деятельность с</w:t>
            </w:r>
            <w:r>
              <w:t xml:space="preserve"> </w:t>
            </w:r>
            <w:r>
              <w:rPr>
                <w:u w:val="single" w:color="000000"/>
              </w:rPr>
              <w:t>детьми через развитие мелкой моторики»</w:t>
            </w:r>
            <w:r>
              <w:t xml:space="preserve"> </w:t>
            </w:r>
            <w:r>
              <w:rPr>
                <w:u w:val="single" w:color="000000"/>
              </w:rPr>
              <w:t>(опыт работы учителя-логопеда)</w:t>
            </w: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Познакомить с методикой проведения игровых упражнений, способствующих развитию мелкой моторики детей.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Учитель - логопед </w:t>
            </w:r>
          </w:p>
        </w:tc>
      </w:tr>
    </w:tbl>
    <w:p w:rsidR="00B82F42" w:rsidRDefault="00B82F42" w:rsidP="00B82F42">
      <w:pPr>
        <w:spacing w:after="0" w:line="259" w:lineRule="auto"/>
        <w:ind w:left="-1128" w:right="15760" w:firstLine="0"/>
        <w:jc w:val="left"/>
      </w:pPr>
    </w:p>
    <w:tbl>
      <w:tblPr>
        <w:tblStyle w:val="TableGrid"/>
        <w:tblW w:w="14995" w:type="dxa"/>
        <w:tblInd w:w="10" w:type="dxa"/>
        <w:tblCellMar>
          <w:top w:w="62" w:type="dxa"/>
          <w:left w:w="106" w:type="dxa"/>
          <w:bottom w:w="0" w:type="dxa"/>
          <w:right w:w="37" w:type="dxa"/>
        </w:tblCellMar>
        <w:tblLook w:val="04A0" w:firstRow="1" w:lastRow="0" w:firstColumn="1" w:lastColumn="0" w:noHBand="0" w:noVBand="1"/>
      </w:tblPr>
      <w:tblGrid>
        <w:gridCol w:w="1099"/>
        <w:gridCol w:w="5959"/>
        <w:gridCol w:w="4960"/>
        <w:gridCol w:w="2977"/>
      </w:tblGrid>
      <w:tr w:rsidR="00B82F42" w:rsidTr="006B0C66">
        <w:trPr>
          <w:trHeight w:val="1301"/>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Консультация:</w:t>
            </w:r>
            <w:r>
              <w:t xml:space="preserve"> «Формы и методы, используемые при организации режимных моментов».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Систематизировать знания об особенностях организации режимных моментов с детьми дошкольного возраста.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7" w:line="259" w:lineRule="auto"/>
              <w:ind w:left="5" w:right="0" w:firstLine="0"/>
            </w:pPr>
            <w:r>
              <w:t xml:space="preserve">Молодые специалисты </w:t>
            </w:r>
          </w:p>
          <w:p w:rsidR="00B82F42" w:rsidRDefault="00B82F42" w:rsidP="006B0C66">
            <w:pPr>
              <w:tabs>
                <w:tab w:val="center" w:pos="369"/>
                <w:tab w:val="center" w:pos="2197"/>
              </w:tabs>
              <w:spacing w:after="33" w:line="259" w:lineRule="auto"/>
              <w:ind w:left="0" w:right="0" w:firstLine="0"/>
              <w:jc w:val="left"/>
            </w:pPr>
            <w:r>
              <w:t xml:space="preserve"> </w:t>
            </w:r>
            <w:r>
              <w:tab/>
            </w:r>
          </w:p>
          <w:p w:rsidR="00B82F42" w:rsidRDefault="00B82F42" w:rsidP="006B0C66">
            <w:pPr>
              <w:spacing w:after="0" w:line="259" w:lineRule="auto"/>
              <w:ind w:left="5" w:right="312" w:firstLine="0"/>
              <w:jc w:val="left"/>
            </w:pPr>
            <w:r>
              <w:t xml:space="preserve">Наставники </w:t>
            </w:r>
          </w:p>
        </w:tc>
      </w:tr>
      <w:tr w:rsidR="00B82F42" w:rsidTr="006B0C66">
        <w:trPr>
          <w:trHeight w:val="2099"/>
        </w:trPr>
        <w:tc>
          <w:tcPr>
            <w:tcW w:w="1099" w:type="dxa"/>
            <w:vMerge w:val="restart"/>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2D7B2342" wp14:editId="680458DD">
                      <wp:extent cx="195754" cy="605409"/>
                      <wp:effectExtent l="0" t="0" r="0" b="0"/>
                      <wp:docPr id="7525" name="Group 7525"/>
                      <wp:cNvGraphicFramePr/>
                      <a:graphic xmlns:a="http://schemas.openxmlformats.org/drawingml/2006/main">
                        <a:graphicData uri="http://schemas.microsoft.com/office/word/2010/wordprocessingGroup">
                          <wpg:wgp>
                            <wpg:cNvGrpSpPr/>
                            <wpg:grpSpPr>
                              <a:xfrm>
                                <a:off x="0" y="0"/>
                                <a:ext cx="195754" cy="605409"/>
                                <a:chOff x="0" y="0"/>
                                <a:chExt cx="195754" cy="605409"/>
                              </a:xfrm>
                            </wpg:grpSpPr>
                            <wps:wsp>
                              <wps:cNvPr id="575" name="Rectangle 575"/>
                              <wps:cNvSpPr/>
                              <wps:spPr>
                                <a:xfrm rot="-5399999">
                                  <a:off x="-229729" y="126856"/>
                                  <a:ext cx="743223" cy="213883"/>
                                </a:xfrm>
                                <a:prstGeom prst="rect">
                                  <a:avLst/>
                                </a:prstGeom>
                                <a:ln>
                                  <a:noFill/>
                                </a:ln>
                              </wps:spPr>
                              <wps:txbx>
                                <w:txbxContent>
                                  <w:p w:rsidR="00B82F42" w:rsidRDefault="00B82F42" w:rsidP="00B82F42">
                                    <w:pPr>
                                      <w:spacing w:after="160" w:line="259" w:lineRule="auto"/>
                                      <w:ind w:left="0" w:right="0" w:firstLine="0"/>
                                      <w:jc w:val="left"/>
                                    </w:pPr>
                                    <w:r>
                                      <w:t>Ноябрь</w:t>
                                    </w:r>
                                  </w:p>
                                </w:txbxContent>
                              </wps:txbx>
                              <wps:bodyPr horzOverflow="overflow" vert="horz" lIns="0" tIns="0" rIns="0" bIns="0" rtlCol="0">
                                <a:noAutofit/>
                              </wps:bodyPr>
                            </wps:wsp>
                            <wps:wsp>
                              <wps:cNvPr id="576" name="Rectangle 576"/>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2D7B2342" id="Group 7525" o:spid="_x0000_s1032" style="width:15.4pt;height:47.65pt;mso-position-horizontal-relative:char;mso-position-vertical-relative:line" coordsize="1957,60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">
                      <v:rect id="Rectangle 575" o:spid="_x0000_s1033" style="position:absolute;left:-2297;top:1268;width:7432;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TZKsUA&#10;AADcAAAADwAAAGRycy9kb3ducmV2LnhtbESPW2vCQBSE34X+h+UU+qYbRRtJXaUUJH2pUG/4eMye&#10;XGj2bMyumv57VxB8HGbmG2a26EwtLtS6yrKC4SACQZxZXXGhYLtZ9qcgnEfWWFsmBf/kYDF/6c0w&#10;0fbKv3RZ+0IECLsEFZTeN4mULivJoBvYhjh4uW0N+iDbQuoWrwFuajmKondpsOKwUGJDXyVlf+uz&#10;UbAbbs771K2OfMhP8fjHp6u8SJV6e+0+P0B46vwz/Gh/awWTeAL3M+EI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RNkqxQAAANwAAAAPAAAAAAAAAAAAAAAAAJgCAABkcnMv&#10;ZG93bnJldi54bWxQSwUGAAAAAAQABAD1AAAAigMAAAAA&#10;" filled="f" stroked="f">
                        <v:textbox inset="0,0,0,0">
                          <w:txbxContent>
                            <w:p w:rsidR="00B82F42" w:rsidRDefault="00B82F42" w:rsidP="00B82F42">
                              <w:pPr>
                                <w:spacing w:after="160" w:line="259" w:lineRule="auto"/>
                                <w:ind w:left="0" w:right="0" w:firstLine="0"/>
                                <w:jc w:val="left"/>
                              </w:pPr>
                              <w:r>
                                <w:t>Ноябрь</w:t>
                              </w:r>
                            </w:p>
                          </w:txbxContent>
                        </v:textbox>
                      </v:rect>
                      <v:rect id="Rectangle 576" o:spid="_x0000_s1034"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ZHXcYA&#10;AADcAAAADwAAAGRycy9kb3ducmV2LnhtbESPT2vCQBTE7wW/w/KE3urG0hqJboIIJb1UUFvp8TX7&#10;8gezb9Psqum3dwuCx2FmfsMss8G04ky9aywrmE4iEMSF1Q1XCj73b09zEM4ja2wtk4I/cpClo4cl&#10;JtpeeEvnna9EgLBLUEHtfZdI6YqaDLqJ7YiDV9reoA+yr6Tu8RLgppXPUTSTBhsOCzV2tK6pOO5O&#10;RsHXdH865G7zw9/lb/zy4fNNWeVKPY6H1QKEp8Hfw7f2u1bwGs/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5ZHXc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65" w:lineRule="auto"/>
              <w:ind w:left="5" w:right="0" w:firstLine="0"/>
              <w:jc w:val="left"/>
            </w:pPr>
            <w:r>
              <w:rPr>
                <w:b/>
                <w:u w:val="single" w:color="000000"/>
              </w:rPr>
              <w:t>Планирование и организация работы по</w:t>
            </w:r>
            <w:r>
              <w:rPr>
                <w:b/>
              </w:rPr>
              <w:t xml:space="preserve"> </w:t>
            </w:r>
            <w:r>
              <w:rPr>
                <w:b/>
                <w:u w:val="single" w:color="000000"/>
              </w:rPr>
              <w:t>самообразованию. Портфолио педагога</w:t>
            </w:r>
            <w:r>
              <w:rPr>
                <w:b/>
              </w:rPr>
              <w:t>.</w:t>
            </w:r>
            <w:r>
              <w:t xml:space="preserve"> Презентация: «Самообразование и портфолио педагога» </w:t>
            </w:r>
          </w:p>
          <w:p w:rsidR="00B82F42" w:rsidRDefault="00B82F42" w:rsidP="006B0C66">
            <w:pPr>
              <w:spacing w:after="0" w:line="259" w:lineRule="auto"/>
              <w:ind w:left="5" w:right="0" w:firstLine="0"/>
              <w:jc w:val="left"/>
            </w:pPr>
            <w:r>
              <w:rPr>
                <w:u w:val="single" w:color="000000"/>
              </w:rPr>
              <w:t>Практическое задание</w:t>
            </w:r>
            <w:r>
              <w:t xml:space="preserve">: оформить соответствующие документы до 29.12.2022 г.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Ориентировать педагогов на постоянное пополнение знаний, овладение передовыми методами и приемами в работе с детьми, оформлении необходимых документов.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Старший воспитатель </w:t>
            </w:r>
          </w:p>
        </w:tc>
      </w:tr>
      <w:tr w:rsidR="00B82F42" w:rsidTr="006B0C66">
        <w:trPr>
          <w:trHeight w:val="2588"/>
        </w:trPr>
        <w:tc>
          <w:tcPr>
            <w:tcW w:w="0" w:type="auto"/>
            <w:vMerge/>
            <w:tcBorders>
              <w:top w:val="nil"/>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1373" w:firstLine="0"/>
            </w:pPr>
            <w:r>
              <w:rPr>
                <w:b/>
                <w:u w:val="single" w:color="000000"/>
              </w:rPr>
              <w:t>Выступление:</w:t>
            </w:r>
            <w:r>
              <w:t xml:space="preserve"> «Анализ. Самоанализ организованной образовательной деятельности». </w:t>
            </w:r>
          </w:p>
          <w:p w:rsidR="00B82F42" w:rsidRDefault="00B82F42" w:rsidP="006B0C66">
            <w:pPr>
              <w:spacing w:after="0" w:line="259" w:lineRule="auto"/>
              <w:ind w:left="5" w:right="239" w:firstLine="0"/>
            </w:pPr>
            <w:r>
              <w:rPr>
                <w:b/>
                <w:u w:val="single" w:color="000000"/>
              </w:rPr>
              <w:t>Практическое задание</w:t>
            </w:r>
            <w:r>
              <w:rPr>
                <w:b/>
              </w:rPr>
              <w:t>:</w:t>
            </w:r>
            <w:r>
              <w:t xml:space="preserve"> Спланировать открытый показ ОД на декабрь с детьми своей группы.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Видео-просмотр открытого занятия с </w:t>
            </w:r>
          </w:p>
          <w:p w:rsidR="00B82F42" w:rsidRDefault="00B82F42" w:rsidP="006B0C66">
            <w:pPr>
              <w:spacing w:after="0" w:line="259" w:lineRule="auto"/>
              <w:ind w:left="0" w:right="0" w:firstLine="0"/>
              <w:jc w:val="left"/>
            </w:pPr>
            <w:r>
              <w:t xml:space="preserve">последующим анализом и самоанализом организованной образовательной деятельности.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79" w:lineRule="auto"/>
              <w:ind w:left="5" w:right="0" w:firstLine="0"/>
              <w:jc w:val="left"/>
            </w:pPr>
            <w:r>
              <w:t xml:space="preserve">Старший воспитатель </w:t>
            </w:r>
          </w:p>
          <w:p w:rsidR="00B82F42" w:rsidRDefault="00B82F42" w:rsidP="006B0C66">
            <w:pPr>
              <w:spacing w:after="0" w:line="259" w:lineRule="auto"/>
              <w:ind w:left="5" w:right="0" w:firstLine="0"/>
              <w:jc w:val="left"/>
            </w:pPr>
            <w:r>
              <w:t xml:space="preserve">  </w:t>
            </w:r>
          </w:p>
          <w:p w:rsidR="00B82F42" w:rsidRDefault="00B82F42" w:rsidP="006B0C66">
            <w:pPr>
              <w:spacing w:after="12" w:line="259" w:lineRule="auto"/>
              <w:ind w:left="5" w:right="0" w:firstLine="0"/>
            </w:pPr>
            <w:r>
              <w:t xml:space="preserve">Молодые специалисты </w:t>
            </w:r>
          </w:p>
          <w:p w:rsidR="00B82F42" w:rsidRDefault="00B82F42" w:rsidP="006B0C66">
            <w:pPr>
              <w:tabs>
                <w:tab w:val="center" w:pos="369"/>
                <w:tab w:val="center" w:pos="2199"/>
              </w:tabs>
              <w:spacing w:after="32" w:line="259" w:lineRule="auto"/>
              <w:ind w:left="0" w:right="0" w:firstLine="0"/>
              <w:jc w:val="left"/>
            </w:pPr>
            <w:r>
              <w:rPr>
                <w:rFonts w:ascii="Calibri" w:eastAsia="Calibri" w:hAnsi="Calibri" w:cs="Calibri"/>
                <w:sz w:val="22"/>
              </w:rPr>
              <w:tab/>
            </w:r>
            <w:r>
              <w:t xml:space="preserve"> </w:t>
            </w:r>
          </w:p>
        </w:tc>
      </w:tr>
      <w:tr w:rsidR="00B82F42" w:rsidTr="006B0C66">
        <w:trPr>
          <w:trHeight w:val="974"/>
        </w:trPr>
        <w:tc>
          <w:tcPr>
            <w:tcW w:w="1099" w:type="dxa"/>
            <w:vMerge w:val="restart"/>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09D217D7" wp14:editId="5BE948C1">
                      <wp:extent cx="195754" cy="715137"/>
                      <wp:effectExtent l="0" t="0" r="0" b="0"/>
                      <wp:docPr id="7979" name="Group 7979"/>
                      <wp:cNvGraphicFramePr/>
                      <a:graphic xmlns:a="http://schemas.openxmlformats.org/drawingml/2006/main">
                        <a:graphicData uri="http://schemas.microsoft.com/office/word/2010/wordprocessingGroup">
                          <wpg:wgp>
                            <wpg:cNvGrpSpPr/>
                            <wpg:grpSpPr>
                              <a:xfrm>
                                <a:off x="0" y="0"/>
                                <a:ext cx="195754" cy="715137"/>
                                <a:chOff x="0" y="0"/>
                                <a:chExt cx="195754" cy="715137"/>
                              </a:xfrm>
                            </wpg:grpSpPr>
                            <wps:wsp>
                              <wps:cNvPr id="668" name="Rectangle 668"/>
                              <wps:cNvSpPr/>
                              <wps:spPr>
                                <a:xfrm rot="-5399999">
                                  <a:off x="-302499" y="163813"/>
                                  <a:ext cx="888764" cy="213884"/>
                                </a:xfrm>
                                <a:prstGeom prst="rect">
                                  <a:avLst/>
                                </a:prstGeom>
                                <a:ln>
                                  <a:noFill/>
                                </a:ln>
                              </wps:spPr>
                              <wps:txbx>
                                <w:txbxContent>
                                  <w:p w:rsidR="00B82F42" w:rsidRDefault="00B82F42" w:rsidP="00B82F42">
                                    <w:pPr>
                                      <w:spacing w:after="160" w:line="259" w:lineRule="auto"/>
                                      <w:ind w:left="0" w:right="0" w:firstLine="0"/>
                                      <w:jc w:val="left"/>
                                    </w:pPr>
                                    <w:r>
                                      <w:t xml:space="preserve">Декабрь </w:t>
                                    </w:r>
                                  </w:p>
                                </w:txbxContent>
                              </wps:txbx>
                              <wps:bodyPr horzOverflow="overflow" vert="horz" lIns="0" tIns="0" rIns="0" bIns="0" rtlCol="0">
                                <a:noAutofit/>
                              </wps:bodyPr>
                            </wps:wsp>
                            <wps:wsp>
                              <wps:cNvPr id="669" name="Rectangle 669"/>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9D217D7" id="Group 7979" o:spid="_x0000_s1035" style="width:15.4pt;height:56.3pt;mso-position-horizontal-relative:char;mso-position-vertical-relative:line" coordsize="1957,71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">
                      <v:rect id="Rectangle 668" o:spid="_x0000_s1036" style="position:absolute;left:-3025;top:1638;width:8887;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7mBFcEA&#10;AADcAAAADwAAAGRycy9kb3ducmV2LnhtbERPy4rCMBTdC/MP4Qqz01QZqlSjyIDUjYKPGVzeaW4f&#10;THNTm6j1781CcHk47/myM7W4UesqywpGwwgEcWZ1xYWC03E9mIJwHlljbZkUPMjBcvHRm2Oi7Z33&#10;dDv4QoQQdgkqKL1vEildVpJBN7QNceBy2xr0AbaF1C3eQ7ip5TiKYmmw4tBQYkPfJWX/h6tR8DM6&#10;Xn9Tt/vjc36ZfG19usuLVKnPfreagfDU+bf45d5oBXEc1oYz4QjIx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u5gRXBAAAA3AAAAA8AAAAAAAAAAAAAAAAAmAIAAGRycy9kb3du&#10;cmV2LnhtbFBLBQYAAAAABAAEAPUAAACGAwAAAAA=&#10;" filled="f" stroked="f">
                        <v:textbox inset="0,0,0,0">
                          <w:txbxContent>
                            <w:p w:rsidR="00B82F42" w:rsidRDefault="00B82F42" w:rsidP="00B82F42">
                              <w:pPr>
                                <w:spacing w:after="160" w:line="259" w:lineRule="auto"/>
                                <w:ind w:left="0" w:right="0" w:firstLine="0"/>
                                <w:jc w:val="left"/>
                              </w:pPr>
                              <w:r>
                                <w:t xml:space="preserve">Декабрь </w:t>
                              </w:r>
                            </w:p>
                          </w:txbxContent>
                        </v:textbox>
                      </v:rect>
                      <v:rect id="Rectangle 669" o:spid="_x0000_s1037"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UkjsUA&#10;AADcAAAADwAAAGRycy9kb3ducmV2LnhtbESPT2vCQBTE74V+h+UVvNWNIqmmriKCxEuFaisen9mX&#10;PzT7NmZXTb+9Kwgeh5n5DTOdd6YWF2pdZVnBoB+BIM6srrhQ8LNbvY9BOI+ssbZMCv7JwXz2+jLF&#10;RNsrf9Nl6wsRIOwSVFB63yRSuqwkg65vG+Lg5bY16INsC6lbvAa4qeUwimJpsOKwUGJDy5Kyv+3Z&#10;KPgd7M771G2OfMhPH6Mvn27yIlWq99YtPkF46vwz/GivtYI4nsD9TDgCcnY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9SSOxQAAANwAAAAPAAAAAAAAAAAAAAAAAJgCAABkcnMv&#10;ZG93bnJldi54bWxQSwUGAAAAAAQABAD1AAAAigM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Практикум</w:t>
            </w:r>
            <w:r>
              <w:t xml:space="preserve"> «Общение педагога и родителей в ДОУ»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43" w:firstLine="0"/>
              <w:jc w:val="left"/>
            </w:pPr>
            <w:r>
              <w:t xml:space="preserve">Психологическая готовность молодых педагогов к общению с дошкольниками и их родителями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Педагог-психолог </w:t>
            </w:r>
          </w:p>
        </w:tc>
      </w:tr>
      <w:tr w:rsidR="00B82F42" w:rsidTr="006B0C66">
        <w:trPr>
          <w:trHeight w:val="1301"/>
        </w:trPr>
        <w:tc>
          <w:tcPr>
            <w:tcW w:w="0" w:type="auto"/>
            <w:vMerge/>
            <w:tcBorders>
              <w:top w:val="nil"/>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Открытый показ ООД</w:t>
            </w: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Совершенствовать умения педагогов в организации образовательной деятельности с детьми дошкольного возраста.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53" w:line="239" w:lineRule="auto"/>
              <w:ind w:left="5" w:right="0" w:firstLine="0"/>
            </w:pPr>
            <w:r>
              <w:t xml:space="preserve">Молодые специалисты, взаимное </w:t>
            </w:r>
          </w:p>
          <w:p w:rsidR="00B82F42" w:rsidRDefault="00B82F42" w:rsidP="006B0C66">
            <w:pPr>
              <w:spacing w:after="0" w:line="259" w:lineRule="auto"/>
              <w:ind w:left="5" w:right="0" w:firstLine="0"/>
              <w:jc w:val="left"/>
            </w:pPr>
            <w:r>
              <w:t xml:space="preserve">посещение ООД </w:t>
            </w:r>
          </w:p>
        </w:tc>
      </w:tr>
    </w:tbl>
    <w:p w:rsidR="00B82F42" w:rsidRDefault="00B82F42" w:rsidP="00B82F42">
      <w:pPr>
        <w:spacing w:after="0" w:line="259" w:lineRule="auto"/>
        <w:ind w:left="-1128" w:right="15760" w:firstLine="0"/>
        <w:jc w:val="left"/>
      </w:pPr>
    </w:p>
    <w:tbl>
      <w:tblPr>
        <w:tblStyle w:val="TableGrid"/>
        <w:tblW w:w="14995" w:type="dxa"/>
        <w:tblInd w:w="10" w:type="dxa"/>
        <w:tblCellMar>
          <w:top w:w="11" w:type="dxa"/>
          <w:left w:w="106" w:type="dxa"/>
          <w:bottom w:w="0" w:type="dxa"/>
          <w:right w:w="38" w:type="dxa"/>
        </w:tblCellMar>
        <w:tblLook w:val="04A0" w:firstRow="1" w:lastRow="0" w:firstColumn="1" w:lastColumn="0" w:noHBand="0" w:noVBand="1"/>
      </w:tblPr>
      <w:tblGrid>
        <w:gridCol w:w="1099"/>
        <w:gridCol w:w="5959"/>
        <w:gridCol w:w="4960"/>
        <w:gridCol w:w="2977"/>
      </w:tblGrid>
      <w:tr w:rsidR="00B82F42" w:rsidTr="006B0C66">
        <w:trPr>
          <w:trHeight w:val="2389"/>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w:lastRenderedPageBreak/>
              <mc:AlternateContent>
                <mc:Choice Requires="wpg">
                  <w:drawing>
                    <wp:inline distT="0" distB="0" distL="0" distR="0" wp14:anchorId="1F98F00D" wp14:editId="493DF7B1">
                      <wp:extent cx="195754" cy="635762"/>
                      <wp:effectExtent l="0" t="0" r="0" b="0"/>
                      <wp:docPr id="7642" name="Group 7642"/>
                      <wp:cNvGraphicFramePr/>
                      <a:graphic xmlns:a="http://schemas.openxmlformats.org/drawingml/2006/main">
                        <a:graphicData uri="http://schemas.microsoft.com/office/word/2010/wordprocessingGroup">
                          <wpg:wgp>
                            <wpg:cNvGrpSpPr/>
                            <wpg:grpSpPr>
                              <a:xfrm>
                                <a:off x="0" y="0"/>
                                <a:ext cx="195754" cy="635762"/>
                                <a:chOff x="0" y="0"/>
                                <a:chExt cx="195754" cy="635762"/>
                              </a:xfrm>
                            </wpg:grpSpPr>
                            <wps:wsp>
                              <wps:cNvPr id="744" name="Rectangle 744"/>
                              <wps:cNvSpPr/>
                              <wps:spPr>
                                <a:xfrm rot="-5399999">
                                  <a:off x="-247951" y="138987"/>
                                  <a:ext cx="779667" cy="213883"/>
                                </a:xfrm>
                                <a:prstGeom prst="rect">
                                  <a:avLst/>
                                </a:prstGeom>
                                <a:ln>
                                  <a:noFill/>
                                </a:ln>
                              </wps:spPr>
                              <wps:txbx>
                                <w:txbxContent>
                                  <w:p w:rsidR="00B82F42" w:rsidRDefault="00B82F42" w:rsidP="00B82F42">
                                    <w:pPr>
                                      <w:spacing w:after="160" w:line="259" w:lineRule="auto"/>
                                      <w:ind w:left="0" w:right="0" w:firstLine="0"/>
                                      <w:jc w:val="left"/>
                                    </w:pPr>
                                    <w:r>
                                      <w:t xml:space="preserve">Январь </w:t>
                                    </w:r>
                                  </w:p>
                                </w:txbxContent>
                              </wps:txbx>
                              <wps:bodyPr horzOverflow="overflow" vert="horz" lIns="0" tIns="0" rIns="0" bIns="0" rtlCol="0">
                                <a:noAutofit/>
                              </wps:bodyPr>
                            </wps:wsp>
                            <wps:wsp>
                              <wps:cNvPr id="745" name="Rectangle 745"/>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1F98F00D" id="Group 7642" o:spid="_x0000_s1038" style="width:15.4pt;height:50.05pt;mso-position-horizontal-relative:char;mso-position-vertical-relative:line" coordsize="1957,63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">
                      <v:rect id="Rectangle 744" o:spid="_x0000_s1039" style="position:absolute;left:-2479;top:1389;width:7796;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DY7cUA&#10;AADcAAAADwAAAGRycy9kb3ducmV2LnhtbESPW2vCQBSE3wv+h+UU+lY3lqASXaUIJb5U8NLi4zF7&#10;csHs2ZhdNf57VxB8HGbmG2Y670wtLtS6yrKCQT8CQZxZXXGhYLf9+RyDcB5ZY22ZFNzIwXzWe5ti&#10;ou2V13TZ+EIECLsEFZTeN4mULivJoOvbhjh4uW0N+iDbQuoWrwFuavkVRUNpsOKwUGJDi5Ky4+Zs&#10;FPwNtuf/1K0OvM9Po/jXp6u8SJX6eO++JyA8df4VfraXWsEojuFxJhwB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oNjtxQAAANwAAAAPAAAAAAAAAAAAAAAAAJgCAABkcnMv&#10;ZG93bnJldi54bWxQSwUGAAAAAAQABAD1AAAAigMAAAAA&#10;" filled="f" stroked="f">
                        <v:textbox inset="0,0,0,0">
                          <w:txbxContent>
                            <w:p w:rsidR="00B82F42" w:rsidRDefault="00B82F42" w:rsidP="00B82F42">
                              <w:pPr>
                                <w:spacing w:after="160" w:line="259" w:lineRule="auto"/>
                                <w:ind w:left="0" w:right="0" w:firstLine="0"/>
                                <w:jc w:val="left"/>
                              </w:pPr>
                              <w:r>
                                <w:t xml:space="preserve">Январь </w:t>
                              </w:r>
                            </w:p>
                          </w:txbxContent>
                        </v:textbox>
                      </v:rect>
                      <v:rect id="Rectangle 745" o:spid="_x0000_s1040"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x9dsYA&#10;AADcAAAADwAAAGRycy9kb3ducmV2LnhtbESPT2vCQBTE7wW/w/KE3urGYhuJboIIJb1UqLbS42v2&#10;5Q9m36bZVdNv7wqCx2FmfsMss8G04kS9aywrmE4iEMSF1Q1XCr52b09zEM4ja2wtk4J/cpClo4cl&#10;Jtqe+ZNOW1+JAGGXoILa+y6R0hU1GXQT2xEHr7S9QR9kX0nd4znATSufo+hVGmw4LNTY0bqm4rA9&#10;GgXf091xn7vNL/+Uf/Hsw+ebssqVehwPqwUIT4O/h2/td60gnr3A9Uw4AjK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Ox9ds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23" w:line="279" w:lineRule="auto"/>
              <w:ind w:left="5" w:right="0" w:firstLine="0"/>
              <w:jc w:val="left"/>
            </w:pPr>
            <w:r>
              <w:rPr>
                <w:b/>
                <w:u w:val="single" w:color="000000"/>
              </w:rPr>
              <w:t>Консультация:</w:t>
            </w:r>
            <w:r>
              <w:rPr>
                <w:u w:val="single" w:color="000000"/>
              </w:rPr>
              <w:t xml:space="preserve"> «Как нам обустроить</w:t>
            </w:r>
            <w:r>
              <w:t xml:space="preserve"> </w:t>
            </w:r>
            <w:r>
              <w:rPr>
                <w:u w:val="single" w:color="000000"/>
              </w:rPr>
              <w:t>предметно-развивающее пространство?»</w:t>
            </w:r>
            <w:r>
              <w:t xml:space="preserve"> </w:t>
            </w:r>
          </w:p>
          <w:p w:rsidR="00B82F42" w:rsidRDefault="00B82F42" w:rsidP="006B0C66">
            <w:pPr>
              <w:numPr>
                <w:ilvl w:val="0"/>
                <w:numId w:val="2"/>
              </w:numPr>
              <w:spacing w:after="18" w:line="283" w:lineRule="auto"/>
              <w:ind w:left="366" w:right="0" w:hanging="361"/>
              <w:jc w:val="left"/>
            </w:pPr>
            <w:r>
              <w:t xml:space="preserve">«Что такое предметно-развивающее пространство», </w:t>
            </w:r>
          </w:p>
          <w:p w:rsidR="00B82F42" w:rsidRDefault="00B82F42" w:rsidP="006B0C66">
            <w:pPr>
              <w:numPr>
                <w:ilvl w:val="0"/>
                <w:numId w:val="2"/>
              </w:numPr>
              <w:spacing w:after="0" w:line="259" w:lineRule="auto"/>
              <w:ind w:left="366" w:right="0" w:hanging="361"/>
              <w:jc w:val="left"/>
            </w:pPr>
            <w:r>
              <w:t xml:space="preserve">«Методика организации игрового пространства в детском саду».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ind w:left="0" w:right="12" w:firstLine="0"/>
              <w:jc w:val="left"/>
            </w:pPr>
            <w:r>
              <w:t xml:space="preserve">Систематизировать знания педагогов об особенностях организации предметно-развивающего пространства группы </w:t>
            </w:r>
          </w:p>
          <w:p w:rsidR="00B82F42" w:rsidRDefault="00B82F42" w:rsidP="006B0C66">
            <w:pPr>
              <w:spacing w:after="0" w:line="259" w:lineRule="auto"/>
              <w:ind w:left="0" w:righ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26" w:line="259" w:lineRule="auto"/>
              <w:ind w:left="5" w:right="0" w:firstLine="0"/>
              <w:jc w:val="left"/>
            </w:pPr>
            <w:r>
              <w:t xml:space="preserve"> </w:t>
            </w:r>
          </w:p>
          <w:p w:rsidR="00B82F42" w:rsidRDefault="00B82F42" w:rsidP="006B0C66">
            <w:pPr>
              <w:spacing w:after="0" w:line="259" w:lineRule="auto"/>
              <w:ind w:left="5" w:right="0" w:firstLine="0"/>
              <w:jc w:val="left"/>
            </w:pPr>
            <w:r>
              <w:t xml:space="preserve">Наставники </w:t>
            </w:r>
          </w:p>
          <w:p w:rsidR="00B82F42" w:rsidRDefault="00B82F42" w:rsidP="006B0C66">
            <w:pPr>
              <w:spacing w:after="0" w:line="259" w:lineRule="auto"/>
              <w:ind w:left="5" w:right="0" w:firstLine="0"/>
              <w:jc w:val="left"/>
            </w:pPr>
            <w:r>
              <w:t xml:space="preserve"> </w:t>
            </w:r>
          </w:p>
          <w:p w:rsidR="00B82F42" w:rsidRDefault="00B82F42" w:rsidP="006B0C66">
            <w:pPr>
              <w:spacing w:after="0" w:line="259" w:lineRule="auto"/>
              <w:ind w:left="5" w:right="0" w:firstLine="0"/>
              <w:jc w:val="left"/>
            </w:pPr>
            <w:r>
              <w:t>Молодые специалисты</w:t>
            </w:r>
          </w:p>
        </w:tc>
      </w:tr>
      <w:tr w:rsidR="00B82F42" w:rsidTr="006B0C66">
        <w:trPr>
          <w:trHeight w:val="1301"/>
        </w:trPr>
        <w:tc>
          <w:tcPr>
            <w:tcW w:w="1099" w:type="dxa"/>
            <w:vMerge w:val="restart"/>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69541A63" wp14:editId="5A85470B">
                      <wp:extent cx="195754" cy="730250"/>
                      <wp:effectExtent l="0" t="0" r="0" b="0"/>
                      <wp:docPr id="7830" name="Group 7830"/>
                      <wp:cNvGraphicFramePr/>
                      <a:graphic xmlns:a="http://schemas.openxmlformats.org/drawingml/2006/main">
                        <a:graphicData uri="http://schemas.microsoft.com/office/word/2010/wordprocessingGroup">
                          <wpg:wgp>
                            <wpg:cNvGrpSpPr/>
                            <wpg:grpSpPr>
                              <a:xfrm>
                                <a:off x="0" y="0"/>
                                <a:ext cx="195754" cy="730250"/>
                                <a:chOff x="0" y="0"/>
                                <a:chExt cx="195754" cy="730250"/>
                              </a:xfrm>
                            </wpg:grpSpPr>
                            <wps:wsp>
                              <wps:cNvPr id="809" name="Rectangle 809"/>
                              <wps:cNvSpPr/>
                              <wps:spPr>
                                <a:xfrm rot="-5399999">
                                  <a:off x="-310729" y="170697"/>
                                  <a:ext cx="905223" cy="213884"/>
                                </a:xfrm>
                                <a:prstGeom prst="rect">
                                  <a:avLst/>
                                </a:prstGeom>
                                <a:ln>
                                  <a:noFill/>
                                </a:ln>
                              </wps:spPr>
                              <wps:txbx>
                                <w:txbxContent>
                                  <w:p w:rsidR="00B82F42" w:rsidRDefault="00B82F42" w:rsidP="00B82F42">
                                    <w:pPr>
                                      <w:spacing w:after="160" w:line="259" w:lineRule="auto"/>
                                      <w:ind w:left="0" w:right="0" w:firstLine="0"/>
                                      <w:jc w:val="left"/>
                                    </w:pPr>
                                    <w:r>
                                      <w:t xml:space="preserve">Февраль </w:t>
                                    </w:r>
                                  </w:p>
                                </w:txbxContent>
                              </wps:txbx>
                              <wps:bodyPr horzOverflow="overflow" vert="horz" lIns="0" tIns="0" rIns="0" bIns="0" rtlCol="0">
                                <a:noAutofit/>
                              </wps:bodyPr>
                            </wps:wsp>
                            <wps:wsp>
                              <wps:cNvPr id="810" name="Rectangle 810"/>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69541A63" id="Group 7830" o:spid="_x0000_s1041" style="width:15.4pt;height:57.5pt;mso-position-horizontal-relative:char;mso-position-vertical-relative:line" coordsize="1957,7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">
                      <v:rect id="Rectangle 809" o:spid="_x0000_s1042" style="position:absolute;left:-3107;top:1707;width:9051;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9a5cYA&#10;AADcAAAADwAAAGRycy9kb3ducmV2LnhtbESPW2vCQBSE3wv+h+UIfasbpWiauooIJX2p4KXi42n2&#10;5ILZs2l21fjvXUHwcZiZb5jpvDO1OFPrKssKhoMIBHFmdcWFgt326y0G4TyyxtoyKbiSg/ms9zLF&#10;RNsLr+m88YUIEHYJKii9bxIpXVaSQTewDXHwctsa9EG2hdQtXgLc1HIURWNpsOKwUGJDy5Ky4+Zk&#10;FPwOt6d96lZ/fMj/J+8/Pl3lRarUa79bfILw1Pln+NH+1gri6APuZ8IR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X9a5c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Февраль </w:t>
                              </w:r>
                            </w:p>
                          </w:txbxContent>
                        </v:textbox>
                      </v:rect>
                      <v:rect id="Rectangle 810" o:spid="_x0000_s1043"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lpcMA&#10;AADcAAAADwAAAGRycy9kb3ducmV2LnhtbERPy2rCQBTdC/2H4Ra6M5OUoiE6SimUdFNBbUuX18zN&#10;g2bupJkxiX/vLASXh/NebyfTioF611hWkEQxCOLC6oYrBV/H93kKwnlkja1lUnAhB9vNw2yNmbYj&#10;72k4+EqEEHYZKqi97zIpXVGTQRfZjjhwpe0N+gD7SuoexxBuWvkcxwtpsOHQUGNHbzUVf4ezUfCd&#10;HM8/udud+Lf8X758+nxXVrlST4/T6wqEp8nfxTf3h1aQJmF+OBOOgNx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xlpcMAAADcAAAADwAAAAAAAAAAAAAAAACYAgAAZHJzL2Rv&#10;d25yZXYueG1sUEsFBgAAAAAEAAQA9QAAAIg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Мастер-класс</w:t>
            </w:r>
            <w:r>
              <w:t xml:space="preserve"> «Динамические паузы между видами деятельности» (педагог-наставник)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17" w:firstLine="0"/>
              <w:jc w:val="left"/>
            </w:pPr>
            <w:r>
              <w:t xml:space="preserve">Обмен опытом педагогов в организации двигательной деятельности детей дошкольного возраста, разнообразии игр.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Музыкальный руководитель </w:t>
            </w:r>
          </w:p>
        </w:tc>
      </w:tr>
      <w:tr w:rsidR="00B82F42" w:rsidTr="006B0C66">
        <w:trPr>
          <w:trHeight w:val="1296"/>
        </w:trPr>
        <w:tc>
          <w:tcPr>
            <w:tcW w:w="0" w:type="auto"/>
            <w:vMerge/>
            <w:tcBorders>
              <w:top w:val="nil"/>
              <w:left w:val="single" w:sz="4" w:space="0" w:color="000000"/>
              <w:bottom w:val="single" w:sz="4" w:space="0" w:color="000000"/>
              <w:right w:val="single" w:sz="4" w:space="0" w:color="000000"/>
            </w:tcBorders>
          </w:tcPr>
          <w:p w:rsidR="00B82F42" w:rsidRDefault="00B82F42" w:rsidP="006B0C66">
            <w:pPr>
              <w:spacing w:after="160" w:line="259" w:lineRule="auto"/>
              <w:ind w:left="0" w:right="0" w:firstLine="0"/>
              <w:jc w:val="left"/>
            </w:pP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106" w:firstLine="0"/>
            </w:pPr>
            <w:r>
              <w:rPr>
                <w:b/>
                <w:u w:val="single" w:color="000000"/>
              </w:rPr>
              <w:t xml:space="preserve">Мастер-класс </w:t>
            </w:r>
            <w:r>
              <w:t>«Формирование элементарных математических представлений у обучающихся дошкольного возраста»</w:t>
            </w:r>
            <w:r>
              <w:rPr>
                <w:b/>
              </w:rP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17" w:firstLine="0"/>
              <w:jc w:val="left"/>
            </w:pPr>
            <w:r>
              <w:t xml:space="preserve">Обмен опытом педагогов в организации познавательной деятельности детей дошкольного </w:t>
            </w:r>
            <w:proofErr w:type="gramStart"/>
            <w:r>
              <w:t xml:space="preserve">возраста.  </w:t>
            </w:r>
            <w:proofErr w:type="gramEnd"/>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Наставники </w:t>
            </w:r>
          </w:p>
          <w:p w:rsidR="00B82F42" w:rsidRDefault="00B82F42" w:rsidP="006B0C66">
            <w:pPr>
              <w:spacing w:after="0" w:line="259" w:lineRule="auto"/>
              <w:ind w:left="5" w:right="0" w:firstLine="0"/>
              <w:jc w:val="left"/>
            </w:pPr>
            <w:r>
              <w:t xml:space="preserve"> </w:t>
            </w:r>
          </w:p>
          <w:p w:rsidR="00B82F42" w:rsidRDefault="00B82F42" w:rsidP="006B0C66">
            <w:pPr>
              <w:spacing w:after="0" w:line="259" w:lineRule="auto"/>
              <w:ind w:left="5" w:right="0" w:firstLine="0"/>
              <w:jc w:val="left"/>
            </w:pPr>
            <w:r>
              <w:t xml:space="preserve">Молодые специалисты </w:t>
            </w:r>
          </w:p>
        </w:tc>
      </w:tr>
      <w:tr w:rsidR="00B82F42" w:rsidTr="006B0C66">
        <w:trPr>
          <w:trHeight w:val="1085"/>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46034D3C" wp14:editId="07B6C148">
                      <wp:extent cx="195754" cy="492252"/>
                      <wp:effectExtent l="0" t="0" r="0" b="0"/>
                      <wp:docPr id="8023" name="Group 8023"/>
                      <wp:cNvGraphicFramePr/>
                      <a:graphic xmlns:a="http://schemas.openxmlformats.org/drawingml/2006/main">
                        <a:graphicData uri="http://schemas.microsoft.com/office/word/2010/wordprocessingGroup">
                          <wpg:wgp>
                            <wpg:cNvGrpSpPr/>
                            <wpg:grpSpPr>
                              <a:xfrm>
                                <a:off x="0" y="0"/>
                                <a:ext cx="195754" cy="492252"/>
                                <a:chOff x="0" y="0"/>
                                <a:chExt cx="195754" cy="492252"/>
                              </a:xfrm>
                            </wpg:grpSpPr>
                            <wps:wsp>
                              <wps:cNvPr id="876" name="Rectangle 876"/>
                              <wps:cNvSpPr/>
                              <wps:spPr>
                                <a:xfrm rot="-5399999">
                                  <a:off x="-154842" y="88586"/>
                                  <a:ext cx="593450" cy="213883"/>
                                </a:xfrm>
                                <a:prstGeom prst="rect">
                                  <a:avLst/>
                                </a:prstGeom>
                                <a:ln>
                                  <a:noFill/>
                                </a:ln>
                              </wps:spPr>
                              <wps:txbx>
                                <w:txbxContent>
                                  <w:p w:rsidR="00B82F42" w:rsidRDefault="00B82F42" w:rsidP="00B82F42">
                                    <w:pPr>
                                      <w:spacing w:after="160" w:line="259" w:lineRule="auto"/>
                                      <w:ind w:left="0" w:right="0" w:firstLine="0"/>
                                      <w:jc w:val="left"/>
                                    </w:pPr>
                                    <w:r>
                                      <w:t xml:space="preserve">Март </w:t>
                                    </w:r>
                                  </w:p>
                                </w:txbxContent>
                              </wps:txbx>
                              <wps:bodyPr horzOverflow="overflow" vert="horz" lIns="0" tIns="0" rIns="0" bIns="0" rtlCol="0">
                                <a:noAutofit/>
                              </wps:bodyPr>
                            </wps:wsp>
                            <wps:wsp>
                              <wps:cNvPr id="877" name="Rectangle 877"/>
                              <wps:cNvSpPr/>
                              <wps:spPr>
                                <a:xfrm rot="-5399999">
                                  <a:off x="100750" y="-115334"/>
                                  <a:ext cx="58780"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6034D3C" id="Group 8023" o:spid="_x0000_s1044" style="width:15.4pt;height:38.75pt;mso-position-horizontal-relative:char;mso-position-vertical-relative:line" coordsize="195754,492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">
                      <v:rect id="Rectangle 876" o:spid="_x0000_s1045" style="position:absolute;left:-154842;top:88586;width:593450;height:213883;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a96sQA&#10;AADcAAAADwAAAGRycy9kb3ducmV2LnhtbESPT4vCMBTE74LfITxhb5oqi0o1igjSvSisruLx2bz+&#10;weal20St334jCHscZuY3zHzZmkrcqXGlZQXDQQSCOLW65FzBz2HTn4JwHlljZZkUPMnBctHtzDHW&#10;9sHfdN/7XAQIuxgVFN7XsZQuLcigG9iaOHiZbQz6IJtc6gYfAW4qOYqisTRYclgosKZ1Qel1fzMK&#10;jsPD7ZS43YXP2e/kc+uTXZYnSn302tUMhKfW/4ff7S+tYDoZw+tMOAJy8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mverEAAAA3AAAAA8AAAAAAAAAAAAAAAAAmAIAAGRycy9k&#10;b3ducmV2LnhtbFBLBQYAAAAABAAEAPUAAACJAwAAAAA=&#10;" filled="f" stroked="f">
                        <v:textbox inset="0,0,0,0">
                          <w:txbxContent>
                            <w:p w:rsidR="00B82F42" w:rsidRDefault="00B82F42" w:rsidP="00B82F42">
                              <w:pPr>
                                <w:spacing w:after="160" w:line="259" w:lineRule="auto"/>
                                <w:ind w:left="0" w:right="0" w:firstLine="0"/>
                                <w:jc w:val="left"/>
                              </w:pPr>
                              <w:r>
                                <w:t xml:space="preserve">Март </w:t>
                              </w:r>
                            </w:p>
                          </w:txbxContent>
                        </v:textbox>
                      </v:rect>
                      <v:rect id="Rectangle 877" o:spid="_x0000_s1046" style="position:absolute;left:100750;top:-115334;width:58780;height:2602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6oYccYA&#10;AADcAAAADwAAAGRycy9kb3ducmV2LnhtbESPT2vCQBTE74V+h+UVeqsbi5gQs5FSKPFSQW3F4zP7&#10;8odm36bZVeO3dwsFj8PM/IbJlqPpxJkG11pWMJ1EIIhLq1uuFXztPl4SEM4ja+wsk4IrOVjmjw8Z&#10;ptpeeEPnra9FgLBLUUHjfZ9K6cqGDLqJ7YmDV9nBoA9yqKUe8BLgppOvUTSXBlsOCw329N5Q+bM9&#10;GQXf091pX7j1kQ/Vbzz79MW6qgulnp/GtwUIT6O/h//bK60giWP4OxOOgM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6oYcc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79" w:lineRule="auto"/>
              <w:ind w:left="5" w:right="0" w:firstLine="0"/>
              <w:jc w:val="left"/>
            </w:pPr>
            <w:r>
              <w:rPr>
                <w:b/>
                <w:u w:val="single" w:color="000000"/>
              </w:rPr>
              <w:t>Мастер - класс</w:t>
            </w:r>
            <w:r>
              <w:rPr>
                <w:b/>
              </w:rPr>
              <w:t>:</w:t>
            </w:r>
            <w:r>
              <w:t xml:space="preserve"> «Нетрадиционные техники рисования» (опыт педагога-наставника) </w:t>
            </w:r>
          </w:p>
          <w:p w:rsidR="00B82F42" w:rsidRDefault="00B82F42" w:rsidP="006B0C66">
            <w:pPr>
              <w:spacing w:after="0" w:line="259" w:lineRule="auto"/>
              <w:ind w:left="5" w:right="0" w:firstLine="0"/>
              <w:jc w:val="left"/>
            </w:pPr>
            <w:r>
              <w:t xml:space="preserve">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Познакомить с нетрадиционными техниками рисования, их применением в работе педагога.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t xml:space="preserve">Наставники </w:t>
            </w:r>
          </w:p>
        </w:tc>
      </w:tr>
      <w:tr w:rsidR="00B82F42" w:rsidTr="006B0C66">
        <w:trPr>
          <w:trHeight w:val="2420"/>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mc:AlternateContent>
                <mc:Choice Requires="wpg">
                  <w:drawing>
                    <wp:inline distT="0" distB="0" distL="0" distR="0" wp14:anchorId="09218967" wp14:editId="66A0E844">
                      <wp:extent cx="195754" cy="605282"/>
                      <wp:effectExtent l="0" t="0" r="0" b="0"/>
                      <wp:docPr id="8098" name="Group 8098"/>
                      <wp:cNvGraphicFramePr/>
                      <a:graphic xmlns:a="http://schemas.openxmlformats.org/drawingml/2006/main">
                        <a:graphicData uri="http://schemas.microsoft.com/office/word/2010/wordprocessingGroup">
                          <wpg:wgp>
                            <wpg:cNvGrpSpPr/>
                            <wpg:grpSpPr>
                              <a:xfrm>
                                <a:off x="0" y="0"/>
                                <a:ext cx="195754" cy="605282"/>
                                <a:chOff x="0" y="0"/>
                                <a:chExt cx="195754" cy="605282"/>
                              </a:xfrm>
                            </wpg:grpSpPr>
                            <wps:wsp>
                              <wps:cNvPr id="911" name="Rectangle 911"/>
                              <wps:cNvSpPr/>
                              <wps:spPr>
                                <a:xfrm rot="-5399999">
                                  <a:off x="-229729" y="126728"/>
                                  <a:ext cx="743223" cy="213883"/>
                                </a:xfrm>
                                <a:prstGeom prst="rect">
                                  <a:avLst/>
                                </a:prstGeom>
                                <a:ln>
                                  <a:noFill/>
                                </a:ln>
                              </wps:spPr>
                              <wps:txbx>
                                <w:txbxContent>
                                  <w:p w:rsidR="00B82F42" w:rsidRDefault="00B82F42" w:rsidP="00B82F42">
                                    <w:pPr>
                                      <w:spacing w:after="160" w:line="259" w:lineRule="auto"/>
                                      <w:ind w:left="0" w:right="0" w:firstLine="0"/>
                                      <w:jc w:val="left"/>
                                    </w:pPr>
                                    <w:r>
                                      <w:t>Апрель</w:t>
                                    </w:r>
                                  </w:p>
                                </w:txbxContent>
                              </wps:txbx>
                              <wps:bodyPr horzOverflow="overflow" vert="horz" lIns="0" tIns="0" rIns="0" bIns="0" rtlCol="0">
                                <a:noAutofit/>
                              </wps:bodyPr>
                            </wps:wsp>
                            <wps:wsp>
                              <wps:cNvPr id="912" name="Rectangle 912"/>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09218967" id="Group 8098" o:spid="_x0000_s1047" style="width:15.4pt;height:47.65pt;mso-position-horizontal-relative:char;mso-position-vertical-relative:line" coordsize="1957,60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">
                      <v:rect id="Rectangle 911" o:spid="_x0000_s1048" style="position:absolute;left:-2297;top:1267;width:7431;height:2139;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HPo8YA&#10;AADcAAAADwAAAGRycy9kb3ducmV2LnhtbESPT2vCQBTE74LfYXlCb7pJKa1N3QQplHhRqFrx+Jp9&#10;+YPZt2l21fTbu0Khx2FmfsMsssG04kK9aywriGcRCOLC6oYrBfvdx3QOwnlkja1lUvBLDrJ0PFpg&#10;ou2VP+my9ZUIEHYJKqi97xIpXVGTQTezHXHwStsb9EH2ldQ9XgPctPIxip6lwYbDQo0dvddUnLZn&#10;o+Ar3p0Pudt887H8eXla+3xTVrlSD5Nh+QbC0+D/w3/tlVbwGsdwPxOO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HPo8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Апрель</w:t>
                              </w:r>
                            </w:p>
                          </w:txbxContent>
                        </v:textbox>
                      </v:rect>
                      <v:rect id="Rectangle 912" o:spid="_x0000_s1049" style="position:absolute;left:1008;top:-1153;width:586;height:2602;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NR1MYA&#10;AADcAAAADwAAAGRycy9kb3ducmV2LnhtbESPT2vCQBTE70K/w/IKvekmUrSmbkIplHhRUFvx+My+&#10;/KHZt2l21fjtuwWhx2FmfsMss8G04kK9aywriCcRCOLC6oYrBZ/7j/ELCOeRNbaWScGNHGTpw2iJ&#10;ibZX3tJl5ysRIOwSVFB73yVSuqImg25iO+LglbY36IPsK6l7vAa4aeU0imbSYMNhocaO3msqvndn&#10;o+Ar3p8Puduc+Fj+zJ/XPt+UVa7U0+Pw9grC0+D/w/f2SitYxFP4OxOOgE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NR1M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5" w:right="0" w:firstLine="0"/>
              <w:jc w:val="left"/>
            </w:pPr>
            <w:r>
              <w:rPr>
                <w:b/>
                <w:u w:val="single" w:color="000000"/>
              </w:rPr>
              <w:t>Практикум:</w:t>
            </w:r>
            <w:r>
              <w:rPr>
                <w:b/>
              </w:rPr>
              <w:t xml:space="preserve"> </w:t>
            </w:r>
          </w:p>
          <w:p w:rsidR="00B82F42" w:rsidRDefault="00B82F42" w:rsidP="006B0C66">
            <w:pPr>
              <w:spacing w:after="23" w:line="280" w:lineRule="auto"/>
              <w:ind w:left="5" w:right="0" w:firstLine="0"/>
              <w:jc w:val="left"/>
            </w:pPr>
            <w:r>
              <w:t xml:space="preserve">«Организация подвижной игры» (опыт инструктора по физической культуре) </w:t>
            </w:r>
          </w:p>
          <w:p w:rsidR="00B82F42" w:rsidRDefault="00B82F42" w:rsidP="006B0C66">
            <w:pPr>
              <w:numPr>
                <w:ilvl w:val="0"/>
                <w:numId w:val="3"/>
              </w:numPr>
              <w:spacing w:after="24" w:line="279" w:lineRule="auto"/>
              <w:ind w:left="366" w:right="3" w:hanging="361"/>
              <w:jc w:val="left"/>
            </w:pPr>
            <w:r>
              <w:t xml:space="preserve">Анализ планов, картотек, созданных педагогами. </w:t>
            </w:r>
          </w:p>
          <w:p w:rsidR="00B82F42" w:rsidRDefault="00B82F42" w:rsidP="006B0C66">
            <w:pPr>
              <w:numPr>
                <w:ilvl w:val="0"/>
                <w:numId w:val="3"/>
              </w:numPr>
              <w:spacing w:after="0" w:line="259" w:lineRule="auto"/>
              <w:ind w:left="366" w:right="3" w:hanging="361"/>
              <w:jc w:val="left"/>
            </w:pPr>
            <w:r>
              <w:t xml:space="preserve">Презентация педагогами «Подвижные игры в группе и на улице»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48" w:lineRule="auto"/>
              <w:ind w:left="0" w:right="49" w:firstLine="0"/>
              <w:jc w:val="left"/>
            </w:pPr>
            <w:r>
              <w:t xml:space="preserve">Обмен опытом педагогов в организации двигательной деятельности детей дошкольного возраста, разнообразии подвижных игр. </w:t>
            </w:r>
          </w:p>
          <w:p w:rsidR="00B82F42" w:rsidRDefault="00B82F42" w:rsidP="006B0C66">
            <w:pPr>
              <w:spacing w:after="0" w:line="259" w:lineRule="auto"/>
              <w:ind w:left="0" w:right="0" w:firstLine="0"/>
              <w:jc w:val="left"/>
            </w:pPr>
            <w:r>
              <w:t xml:space="preserve">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tabs>
                <w:tab w:val="center" w:pos="710"/>
                <w:tab w:val="center" w:pos="2615"/>
              </w:tabs>
              <w:spacing w:after="34" w:line="259" w:lineRule="auto"/>
              <w:ind w:left="0" w:right="0" w:firstLine="0"/>
              <w:jc w:val="left"/>
            </w:pPr>
            <w:r>
              <w:rPr>
                <w:rFonts w:ascii="Calibri" w:eastAsia="Calibri" w:hAnsi="Calibri" w:cs="Calibri"/>
                <w:sz w:val="22"/>
              </w:rPr>
              <w:tab/>
            </w:r>
            <w:r>
              <w:t xml:space="preserve">Инструктор </w:t>
            </w:r>
            <w:r>
              <w:tab/>
              <w:t xml:space="preserve">по </w:t>
            </w:r>
          </w:p>
          <w:p w:rsidR="00B82F42" w:rsidRDefault="00B82F42" w:rsidP="006B0C66">
            <w:pPr>
              <w:spacing w:after="0" w:line="259" w:lineRule="auto"/>
              <w:ind w:left="5" w:right="0" w:firstLine="0"/>
              <w:jc w:val="left"/>
            </w:pPr>
            <w:r>
              <w:t xml:space="preserve">физической культуре </w:t>
            </w:r>
          </w:p>
          <w:p w:rsidR="00B82F42" w:rsidRDefault="00B82F42" w:rsidP="006B0C66">
            <w:pPr>
              <w:spacing w:after="27" w:line="259" w:lineRule="auto"/>
              <w:ind w:left="5" w:right="0" w:firstLine="0"/>
              <w:jc w:val="left"/>
            </w:pPr>
            <w:r>
              <w:t xml:space="preserve"> </w:t>
            </w:r>
          </w:p>
          <w:p w:rsidR="00B82F42" w:rsidRDefault="00B82F42" w:rsidP="006B0C66">
            <w:pPr>
              <w:spacing w:after="0" w:line="279" w:lineRule="auto"/>
              <w:ind w:left="5" w:right="0" w:firstLine="0"/>
              <w:jc w:val="left"/>
            </w:pPr>
            <w:r>
              <w:t xml:space="preserve">Старший воспитатель </w:t>
            </w:r>
          </w:p>
          <w:p w:rsidR="00B82F42" w:rsidRDefault="00B82F42" w:rsidP="006B0C66">
            <w:pPr>
              <w:spacing w:after="27" w:line="259" w:lineRule="auto"/>
              <w:ind w:left="5" w:right="0" w:firstLine="0"/>
              <w:jc w:val="left"/>
            </w:pPr>
            <w:r>
              <w:t xml:space="preserve">  </w:t>
            </w:r>
          </w:p>
          <w:p w:rsidR="00B82F42" w:rsidRDefault="00B82F42" w:rsidP="006B0C66">
            <w:pPr>
              <w:spacing w:after="0" w:line="259" w:lineRule="auto"/>
              <w:ind w:left="5" w:right="0" w:firstLine="0"/>
              <w:jc w:val="left"/>
            </w:pPr>
            <w:r>
              <w:t xml:space="preserve">Все педагоги </w:t>
            </w:r>
          </w:p>
        </w:tc>
      </w:tr>
      <w:tr w:rsidR="00B82F42" w:rsidTr="006B0C66">
        <w:trPr>
          <w:trHeight w:val="1945"/>
        </w:trPr>
        <w:tc>
          <w:tcPr>
            <w:tcW w:w="109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21" w:right="0" w:firstLine="0"/>
              <w:jc w:val="left"/>
            </w:pPr>
            <w:r>
              <w:rPr>
                <w:rFonts w:ascii="Calibri" w:eastAsia="Calibri" w:hAnsi="Calibri" w:cs="Calibri"/>
                <w:noProof/>
                <w:sz w:val="22"/>
              </w:rPr>
              <w:lastRenderedPageBreak/>
              <mc:AlternateContent>
                <mc:Choice Requires="wpg">
                  <w:drawing>
                    <wp:inline distT="0" distB="0" distL="0" distR="0" wp14:anchorId="45FB6D37" wp14:editId="5999C220">
                      <wp:extent cx="195754" cy="376809"/>
                      <wp:effectExtent l="0" t="0" r="0" b="0"/>
                      <wp:docPr id="6397" name="Group 6397"/>
                      <wp:cNvGraphicFramePr/>
                      <a:graphic xmlns:a="http://schemas.openxmlformats.org/drawingml/2006/main">
                        <a:graphicData uri="http://schemas.microsoft.com/office/word/2010/wordprocessingGroup">
                          <wpg:wgp>
                            <wpg:cNvGrpSpPr/>
                            <wpg:grpSpPr>
                              <a:xfrm>
                                <a:off x="0" y="0"/>
                                <a:ext cx="195754" cy="376809"/>
                                <a:chOff x="0" y="0"/>
                                <a:chExt cx="195754" cy="376809"/>
                              </a:xfrm>
                            </wpg:grpSpPr>
                            <wps:wsp>
                              <wps:cNvPr id="978" name="Rectangle 978"/>
                              <wps:cNvSpPr/>
                              <wps:spPr>
                                <a:xfrm rot="-5399999">
                                  <a:off x="-78898" y="49087"/>
                                  <a:ext cx="441560" cy="213884"/>
                                </a:xfrm>
                                <a:prstGeom prst="rect">
                                  <a:avLst/>
                                </a:prstGeom>
                                <a:ln>
                                  <a:noFill/>
                                </a:ln>
                              </wps:spPr>
                              <wps:txbx>
                                <w:txbxContent>
                                  <w:p w:rsidR="00B82F42" w:rsidRDefault="00B82F42" w:rsidP="00B82F42">
                                    <w:pPr>
                                      <w:spacing w:after="160" w:line="259" w:lineRule="auto"/>
                                      <w:ind w:left="0" w:right="0" w:firstLine="0"/>
                                      <w:jc w:val="left"/>
                                    </w:pPr>
                                    <w:r>
                                      <w:t>Май</w:t>
                                    </w:r>
                                  </w:p>
                                </w:txbxContent>
                              </wps:txbx>
                              <wps:bodyPr horzOverflow="overflow" vert="horz" lIns="0" tIns="0" rIns="0" bIns="0" rtlCol="0">
                                <a:noAutofit/>
                              </wps:bodyPr>
                            </wps:wsp>
                            <wps:wsp>
                              <wps:cNvPr id="979" name="Rectangle 979"/>
                              <wps:cNvSpPr/>
                              <wps:spPr>
                                <a:xfrm rot="-5399999">
                                  <a:off x="100750" y="-115334"/>
                                  <a:ext cx="58781" cy="260281"/>
                                </a:xfrm>
                                <a:prstGeom prst="rect">
                                  <a:avLst/>
                                </a:prstGeom>
                                <a:ln>
                                  <a:noFill/>
                                </a:ln>
                              </wps:spPr>
                              <wps:txbx>
                                <w:txbxContent>
                                  <w:p w:rsidR="00B82F42" w:rsidRDefault="00B82F42" w:rsidP="00B82F42">
                                    <w:pPr>
                                      <w:spacing w:after="160" w:line="259" w:lineRule="auto"/>
                                      <w:ind w:left="0" w:right="0" w:firstLine="0"/>
                                      <w:jc w:val="left"/>
                                    </w:pPr>
                                    <w:r>
                                      <w:t xml:space="preserve"> </w:t>
                                    </w:r>
                                  </w:p>
                                </w:txbxContent>
                              </wps:txbx>
                              <wps:bodyPr horzOverflow="overflow" vert="horz" lIns="0" tIns="0" rIns="0" bIns="0" rtlCol="0">
                                <a:noAutofit/>
                              </wps:bodyPr>
                            </wps:wsp>
                          </wpg:wgp>
                        </a:graphicData>
                      </a:graphic>
                    </wp:inline>
                  </w:drawing>
                </mc:Choice>
                <mc:Fallback>
                  <w:pict>
                    <v:group w14:anchorId="45FB6D37" id="Group 6397" o:spid="_x0000_s1050" style="width:15.4pt;height:29.65pt;mso-position-horizontal-relative:char;mso-position-vertical-relative:line" coordsize="195754,37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">
                      <v:rect id="Rectangle 978" o:spid="_x0000_s1051" style="position:absolute;left:-78898;top:49087;width:441560;height:213884;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SDnsIA&#10;AADcAAAADwAAAGRycy9kb3ducmV2LnhtbERPy4rCMBTdC/5DuMLsNFVkdKpRRJDOZgR1ZnB5bW4f&#10;2NzUJmr9e7MQXB7Oe75sTSVu1LjSsoLhIAJBnFpdcq7g97DpT0E4j6yxskwKHuRgueh25hhre+cd&#10;3fY+FyGEXYwKCu/rWEqXFmTQDWxNHLjMNgZ9gE0udYP3EG4qOYqiT2mw5NBQYE3rgtLz/moU/A0P&#10;1//EbU98zC6T8Y9PtlmeKPXRa1czEJ5a/xa/3N9awdckrA1nwhGQi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1IOewgAAANwAAAAPAAAAAAAAAAAAAAAAAJgCAABkcnMvZG93&#10;bnJldi54bWxQSwUGAAAAAAQABAD1AAAAhwMAAAAA&#10;" filled="f" stroked="f">
                        <v:textbox inset="0,0,0,0">
                          <w:txbxContent>
                            <w:p w:rsidR="00B82F42" w:rsidRDefault="00B82F42" w:rsidP="00B82F42">
                              <w:pPr>
                                <w:spacing w:after="160" w:line="259" w:lineRule="auto"/>
                                <w:ind w:left="0" w:right="0" w:firstLine="0"/>
                                <w:jc w:val="left"/>
                              </w:pPr>
                              <w:r>
                                <w:t>Май</w:t>
                              </w:r>
                            </w:p>
                          </w:txbxContent>
                        </v:textbox>
                      </v:rect>
                      <v:rect id="Rectangle 979" o:spid="_x0000_s1052" style="position:absolute;left:100750;top:-115334;width:58781;height:260281;rotation:-5898239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gmBcYA&#10;AADcAAAADwAAAGRycy9kb3ducmV2LnhtbESPT2vCQBTE7wW/w/KE3pqNpdQa3QQRSnqpoLbF4zP7&#10;8gezb9Psqum3dwuCx2FmfsMsssG04ky9aywrmEQxCOLC6oYrBV+796c3EM4ja2wtk4I/cpClo4cF&#10;JtpeeEPnra9EgLBLUEHtfZdI6YqaDLrIdsTBK21v0AfZV1L3eAlw08rnOH6VBhsOCzV2tKqpOG5P&#10;RsH3ZHf6yd36wPvyd/ry6fN1WeVKPY6H5RyEp8Hfw7f2h1Ywm87g/0w4AjK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5gmBcYAAADcAAAADwAAAAAAAAAAAAAAAACYAgAAZHJz&#10;L2Rvd25yZXYueG1sUEsFBgAAAAAEAAQA9QAAAIsDAAAAAA==&#10;" filled="f" stroked="f">
                        <v:textbox inset="0,0,0,0">
                          <w:txbxContent>
                            <w:p w:rsidR="00B82F42" w:rsidRDefault="00B82F42" w:rsidP="00B82F42">
                              <w:pPr>
                                <w:spacing w:after="160" w:line="259" w:lineRule="auto"/>
                                <w:ind w:left="0" w:right="0" w:firstLine="0"/>
                                <w:jc w:val="left"/>
                              </w:pPr>
                              <w:r>
                                <w:t xml:space="preserve"> </w:t>
                              </w:r>
                            </w:p>
                          </w:txbxContent>
                        </v:textbox>
                      </v:rect>
                      <w10:anchorlock/>
                    </v:group>
                  </w:pict>
                </mc:Fallback>
              </mc:AlternateContent>
            </w:r>
          </w:p>
        </w:tc>
        <w:tc>
          <w:tcPr>
            <w:tcW w:w="5959"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23" w:line="259" w:lineRule="auto"/>
              <w:ind w:left="5" w:right="0" w:firstLine="0"/>
              <w:jc w:val="left"/>
            </w:pPr>
            <w:r>
              <w:rPr>
                <w:b/>
                <w:u w:val="single" w:color="000000"/>
              </w:rPr>
              <w:t>Тема выступления:</w:t>
            </w:r>
            <w:r>
              <w:t xml:space="preserve">  </w:t>
            </w:r>
          </w:p>
          <w:p w:rsidR="00B82F42" w:rsidRDefault="00B82F42" w:rsidP="006B0C66">
            <w:pPr>
              <w:spacing w:after="28" w:line="261" w:lineRule="auto"/>
              <w:ind w:left="5" w:right="0" w:firstLine="0"/>
              <w:jc w:val="left"/>
            </w:pPr>
            <w:r>
              <w:t xml:space="preserve">Презентация: «Учиться всегда пригодится!» Анкетирование по определению перспектив на следующий учебный год. </w:t>
            </w:r>
          </w:p>
          <w:p w:rsidR="00B82F42" w:rsidRDefault="00B82F42" w:rsidP="006B0C66">
            <w:pPr>
              <w:spacing w:after="0" w:line="259" w:lineRule="auto"/>
              <w:ind w:left="5" w:right="0" w:firstLine="0"/>
              <w:jc w:val="left"/>
            </w:pPr>
            <w:proofErr w:type="gramStart"/>
            <w:r>
              <w:rPr>
                <w:b/>
                <w:u w:val="single" w:color="000000"/>
              </w:rPr>
              <w:t>Форма :</w:t>
            </w:r>
            <w:proofErr w:type="gramEnd"/>
            <w:r>
              <w:rPr>
                <w:b/>
                <w:u w:val="single" w:color="000000"/>
              </w:rPr>
              <w:t xml:space="preserve"> Рефлексия работы</w:t>
            </w:r>
            <w:r>
              <w:t xml:space="preserve"> Школы молодого педагога </w:t>
            </w:r>
          </w:p>
        </w:tc>
        <w:tc>
          <w:tcPr>
            <w:tcW w:w="4960"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59" w:lineRule="auto"/>
              <w:ind w:left="0" w:right="0" w:firstLine="0"/>
              <w:jc w:val="left"/>
            </w:pPr>
            <w:r>
              <w:t xml:space="preserve">Подведение итогов работы клуба. Определение перспектив на следующий учебный год. </w:t>
            </w:r>
          </w:p>
        </w:tc>
        <w:tc>
          <w:tcPr>
            <w:tcW w:w="2977" w:type="dxa"/>
            <w:tcBorders>
              <w:top w:val="single" w:sz="4" w:space="0" w:color="000000"/>
              <w:left w:val="single" w:sz="4" w:space="0" w:color="000000"/>
              <w:bottom w:val="single" w:sz="4" w:space="0" w:color="000000"/>
              <w:right w:val="single" w:sz="4" w:space="0" w:color="000000"/>
            </w:tcBorders>
          </w:tcPr>
          <w:p w:rsidR="00B82F42" w:rsidRDefault="00B82F42" w:rsidP="006B0C66">
            <w:pPr>
              <w:spacing w:after="0" w:line="279" w:lineRule="auto"/>
              <w:ind w:left="5" w:right="0" w:firstLine="0"/>
              <w:jc w:val="left"/>
            </w:pPr>
            <w:r>
              <w:t xml:space="preserve">Старший воспитатель </w:t>
            </w:r>
          </w:p>
          <w:p w:rsidR="00B82F42" w:rsidRDefault="00B82F42" w:rsidP="006B0C66">
            <w:pPr>
              <w:spacing w:after="31" w:line="259" w:lineRule="auto"/>
              <w:ind w:left="5" w:right="0" w:firstLine="0"/>
              <w:jc w:val="left"/>
            </w:pPr>
            <w:r>
              <w:t xml:space="preserve">  </w:t>
            </w:r>
          </w:p>
          <w:p w:rsidR="00B82F42" w:rsidRDefault="00B82F42" w:rsidP="006B0C66">
            <w:pPr>
              <w:spacing w:after="0" w:line="259" w:lineRule="auto"/>
              <w:ind w:left="5" w:right="0" w:firstLine="0"/>
              <w:jc w:val="left"/>
            </w:pPr>
            <w:r>
              <w:t xml:space="preserve">Все педагоги клуба </w:t>
            </w:r>
          </w:p>
        </w:tc>
      </w:tr>
    </w:tbl>
    <w:p w:rsidR="00B82F42" w:rsidRDefault="00B82F42" w:rsidP="00B82F42">
      <w:pPr>
        <w:spacing w:after="0" w:line="259" w:lineRule="auto"/>
        <w:ind w:left="14" w:right="0" w:firstLine="0"/>
        <w:jc w:val="center"/>
      </w:pPr>
      <w:r>
        <w:rPr>
          <w:b/>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16"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sz w:val="24"/>
        </w:rPr>
        <w:t xml:space="preserve"> </w:t>
      </w:r>
    </w:p>
    <w:p w:rsidR="00B82F42" w:rsidRDefault="00B82F42" w:rsidP="00B82F42">
      <w:pPr>
        <w:spacing w:after="22" w:line="259" w:lineRule="auto"/>
        <w:ind w:left="5" w:right="0" w:firstLine="0"/>
        <w:jc w:val="left"/>
      </w:pPr>
      <w:r>
        <w:rPr>
          <w:sz w:val="24"/>
        </w:rPr>
        <w:t xml:space="preserve"> </w:t>
      </w:r>
    </w:p>
    <w:p w:rsidR="00B82F42" w:rsidRDefault="00B82F42" w:rsidP="00B82F42">
      <w:pPr>
        <w:spacing w:after="0" w:line="259" w:lineRule="auto"/>
        <w:ind w:left="5" w:right="0" w:firstLine="0"/>
        <w:jc w:val="left"/>
      </w:pPr>
      <w:r>
        <w:rPr>
          <w:b/>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lastRenderedPageBreak/>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0" w:right="0" w:firstLine="0"/>
        <w:jc w:val="right"/>
      </w:pPr>
      <w:r>
        <w:rPr>
          <w:sz w:val="22"/>
        </w:rPr>
        <w:t xml:space="preserve"> </w:t>
      </w:r>
    </w:p>
    <w:p w:rsidR="00B82F42" w:rsidRDefault="00B82F42" w:rsidP="00B82F42">
      <w:pPr>
        <w:spacing w:after="0" w:line="259" w:lineRule="auto"/>
        <w:ind w:left="5" w:right="0" w:firstLine="0"/>
        <w:jc w:val="left"/>
      </w:pPr>
      <w:r>
        <w:rPr>
          <w:sz w:val="22"/>
        </w:rPr>
        <w:t xml:space="preserve"> </w:t>
      </w:r>
    </w:p>
    <w:p w:rsidR="00AC12EA" w:rsidRDefault="00AC12EA">
      <w:bookmarkStart w:id="0" w:name="_GoBack"/>
      <w:bookmarkEnd w:id="0"/>
    </w:p>
    <w:sectPr w:rsidR="00AC12EA">
      <w:pgSz w:w="16838" w:h="11904" w:orient="landscape"/>
      <w:pgMar w:top="1134" w:right="1078" w:bottom="963" w:left="112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3016BF"/>
    <w:multiLevelType w:val="hybridMultilevel"/>
    <w:tmpl w:val="C31244E2"/>
    <w:lvl w:ilvl="0" w:tplc="F1EA2688">
      <w:start w:val="1"/>
      <w:numFmt w:val="bullet"/>
      <w:lvlText w:val="•"/>
      <w:lvlJc w:val="left"/>
      <w:pPr>
        <w:ind w:left="3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F4AAD1E">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DD62A392">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930E2CA">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450D4CA">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85CC93E">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A8CF3C0">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F46DA78">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B7560B30">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3E7020FC"/>
    <w:multiLevelType w:val="hybridMultilevel"/>
    <w:tmpl w:val="175462EE"/>
    <w:lvl w:ilvl="0" w:tplc="C360E09E">
      <w:start w:val="1"/>
      <w:numFmt w:val="bullet"/>
      <w:lvlText w:val=""/>
      <w:lvlJc w:val="left"/>
      <w:pPr>
        <w:ind w:left="710"/>
      </w:pPr>
      <w:rPr>
        <w:rFonts w:ascii="Wingdings" w:eastAsia="Wingdings" w:hAnsi="Wingdings" w:cs="Wingdings"/>
        <w:b w:val="0"/>
        <w:i w:val="0"/>
        <w:strike w:val="0"/>
        <w:dstrike w:val="0"/>
        <w:color w:val="000000"/>
        <w:sz w:val="28"/>
        <w:szCs w:val="28"/>
        <w:u w:val="none" w:color="000000"/>
        <w:bdr w:val="none" w:sz="0" w:space="0" w:color="auto"/>
        <w:shd w:val="clear" w:color="auto" w:fill="auto"/>
        <w:vertAlign w:val="baseline"/>
      </w:rPr>
    </w:lvl>
    <w:lvl w:ilvl="1" w:tplc="C430009C">
      <w:start w:val="1"/>
      <w:numFmt w:val="bullet"/>
      <w:lvlText w:val="•"/>
      <w:lvlJc w:val="left"/>
      <w:pPr>
        <w:ind w:left="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3265092">
      <w:start w:val="1"/>
      <w:numFmt w:val="bullet"/>
      <w:lvlText w:val="▪"/>
      <w:lvlJc w:val="left"/>
      <w:pPr>
        <w:ind w:left="18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D22108">
      <w:start w:val="1"/>
      <w:numFmt w:val="bullet"/>
      <w:lvlText w:val="•"/>
      <w:lvlJc w:val="left"/>
      <w:pPr>
        <w:ind w:left="25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3A842B8">
      <w:start w:val="1"/>
      <w:numFmt w:val="bullet"/>
      <w:lvlText w:val="o"/>
      <w:lvlJc w:val="left"/>
      <w:pPr>
        <w:ind w:left="33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F25BA4">
      <w:start w:val="1"/>
      <w:numFmt w:val="bullet"/>
      <w:lvlText w:val="▪"/>
      <w:lvlJc w:val="left"/>
      <w:pPr>
        <w:ind w:left="40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762467A">
      <w:start w:val="1"/>
      <w:numFmt w:val="bullet"/>
      <w:lvlText w:val="•"/>
      <w:lvlJc w:val="left"/>
      <w:pPr>
        <w:ind w:left="47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24F8B6">
      <w:start w:val="1"/>
      <w:numFmt w:val="bullet"/>
      <w:lvlText w:val="o"/>
      <w:lvlJc w:val="left"/>
      <w:pPr>
        <w:ind w:left="54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C0F9B0">
      <w:start w:val="1"/>
      <w:numFmt w:val="bullet"/>
      <w:lvlText w:val="▪"/>
      <w:lvlJc w:val="left"/>
      <w:pPr>
        <w:ind w:left="61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24850D6"/>
    <w:multiLevelType w:val="hybridMultilevel"/>
    <w:tmpl w:val="F0569D8E"/>
    <w:lvl w:ilvl="0" w:tplc="F70AEA1A">
      <w:start w:val="1"/>
      <w:numFmt w:val="bullet"/>
      <w:lvlText w:val="•"/>
      <w:lvlJc w:val="left"/>
      <w:pPr>
        <w:ind w:left="36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AB00B29E">
      <w:start w:val="1"/>
      <w:numFmt w:val="bullet"/>
      <w:lvlText w:val="o"/>
      <w:lvlJc w:val="left"/>
      <w:pPr>
        <w:ind w:left="119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B2E2326">
      <w:start w:val="1"/>
      <w:numFmt w:val="bullet"/>
      <w:lvlText w:val="▪"/>
      <w:lvlJc w:val="left"/>
      <w:pPr>
        <w:ind w:left="19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C0BEE50C">
      <w:start w:val="1"/>
      <w:numFmt w:val="bullet"/>
      <w:lvlText w:val="•"/>
      <w:lvlJc w:val="left"/>
      <w:pPr>
        <w:ind w:left="263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A527CA2">
      <w:start w:val="1"/>
      <w:numFmt w:val="bullet"/>
      <w:lvlText w:val="o"/>
      <w:lvlJc w:val="left"/>
      <w:pPr>
        <w:ind w:left="335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8D681CC">
      <w:start w:val="1"/>
      <w:numFmt w:val="bullet"/>
      <w:lvlText w:val="▪"/>
      <w:lvlJc w:val="left"/>
      <w:pPr>
        <w:ind w:left="407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AF0B6B0">
      <w:start w:val="1"/>
      <w:numFmt w:val="bullet"/>
      <w:lvlText w:val="•"/>
      <w:lvlJc w:val="left"/>
      <w:pPr>
        <w:ind w:left="479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FBAA672E">
      <w:start w:val="1"/>
      <w:numFmt w:val="bullet"/>
      <w:lvlText w:val="o"/>
      <w:lvlJc w:val="left"/>
      <w:pPr>
        <w:ind w:left="551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BD2834E">
      <w:start w:val="1"/>
      <w:numFmt w:val="bullet"/>
      <w:lvlText w:val="▪"/>
      <w:lvlJc w:val="left"/>
      <w:pPr>
        <w:ind w:left="623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F42"/>
    <w:rsid w:val="00AC12EA"/>
    <w:rsid w:val="00B82F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BC76CB-F7E4-4C70-A779-0B996D894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F42"/>
    <w:pPr>
      <w:spacing w:after="3" w:line="267" w:lineRule="auto"/>
      <w:ind w:left="10" w:right="62" w:hanging="10"/>
      <w:jc w:val="both"/>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B82F42"/>
    <w:pPr>
      <w:keepNext/>
      <w:keepLines/>
      <w:spacing w:after="0"/>
      <w:ind w:left="10" w:right="50" w:hanging="10"/>
      <w:jc w:val="center"/>
      <w:outlineLvl w:val="0"/>
    </w:pPr>
    <w:rPr>
      <w:rFonts w:ascii="Times New Roman" w:eastAsia="Times New Roman" w:hAnsi="Times New Roman" w:cs="Times New Roman"/>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F42"/>
    <w:rPr>
      <w:rFonts w:ascii="Times New Roman" w:eastAsia="Times New Roman" w:hAnsi="Times New Roman" w:cs="Times New Roman"/>
      <w:b/>
      <w:color w:val="000000"/>
      <w:sz w:val="28"/>
      <w:lang w:eastAsia="ru-RU"/>
    </w:rPr>
  </w:style>
  <w:style w:type="table" w:customStyle="1" w:styleId="TableGrid">
    <w:name w:val="TableGrid"/>
    <w:rsid w:val="00B82F42"/>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1294</Words>
  <Characters>7381</Characters>
  <Application>Microsoft Office Word</Application>
  <DocSecurity>0</DocSecurity>
  <Lines>61</Lines>
  <Paragraphs>17</Paragraphs>
  <ScaleCrop>false</ScaleCrop>
  <Company>SPecialiST RePack</Company>
  <LinksUpToDate>false</LinksUpToDate>
  <CharactersWithSpaces>8658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1</cp:revision>
  <dcterms:created xsi:type="dcterms:W3CDTF">2024-01-07T14:04:00Z</dcterms:created>
  <dcterms:modified xsi:type="dcterms:W3CDTF">2024-01-07T14:05:00Z</dcterms:modified>
</cp:coreProperties>
</file>